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821BE" w14:textId="77777777" w:rsidR="0025056B" w:rsidRPr="006558D2" w:rsidRDefault="00604C51">
      <w:pPr>
        <w:jc w:val="center"/>
        <w:rPr>
          <w:b/>
          <w:sz w:val="28"/>
          <w:szCs w:val="28"/>
        </w:rPr>
      </w:pPr>
      <w:r w:rsidRPr="006558D2">
        <w:rPr>
          <w:b/>
          <w:sz w:val="32"/>
          <w:szCs w:val="28"/>
        </w:rPr>
        <w:t xml:space="preserve"> </w:t>
      </w:r>
      <w:r w:rsidR="0025056B" w:rsidRPr="006558D2">
        <w:rPr>
          <w:b/>
          <w:sz w:val="28"/>
          <w:szCs w:val="28"/>
        </w:rPr>
        <w:t>Amy M. Elleman</w:t>
      </w:r>
      <w:r w:rsidR="0043182A" w:rsidRPr="006558D2">
        <w:rPr>
          <w:b/>
          <w:sz w:val="28"/>
          <w:szCs w:val="28"/>
        </w:rPr>
        <w:t xml:space="preserve">, Ph.D. </w:t>
      </w:r>
    </w:p>
    <w:p w14:paraId="07433B09" w14:textId="77777777" w:rsidR="003E308C" w:rsidRPr="006558D2" w:rsidRDefault="003E308C">
      <w:pPr>
        <w:jc w:val="center"/>
        <w:rPr>
          <w:sz w:val="28"/>
          <w:szCs w:val="28"/>
        </w:rPr>
      </w:pPr>
      <w:r w:rsidRPr="006558D2">
        <w:rPr>
          <w:sz w:val="28"/>
          <w:szCs w:val="28"/>
        </w:rPr>
        <w:t>Curriculum Vitae</w:t>
      </w:r>
    </w:p>
    <w:p w14:paraId="393C86E9" w14:textId="77777777" w:rsidR="0025056B" w:rsidRPr="006558D2" w:rsidRDefault="008D7A90">
      <w:pPr>
        <w:jc w:val="center"/>
        <w:rPr>
          <w:b/>
          <w:sz w:val="32"/>
          <w:szCs w:val="28"/>
        </w:rPr>
      </w:pPr>
      <w:r w:rsidRPr="006558D2">
        <w:rPr>
          <w:b/>
          <w:noProof/>
          <w:sz w:val="20"/>
          <w:szCs w:val="28"/>
        </w:rPr>
        <mc:AlternateContent>
          <mc:Choice Requires="wps">
            <w:drawing>
              <wp:anchor distT="4294967295" distB="4294967295" distL="114300" distR="114300" simplePos="0" relativeHeight="251657216" behindDoc="0" locked="0" layoutInCell="1" allowOverlap="1" wp14:anchorId="61B26BAF" wp14:editId="14DA07D8">
                <wp:simplePos x="0" y="0"/>
                <wp:positionH relativeFrom="column">
                  <wp:posOffset>-570865</wp:posOffset>
                </wp:positionH>
                <wp:positionV relativeFrom="paragraph">
                  <wp:posOffset>109219</wp:posOffset>
                </wp:positionV>
                <wp:extent cx="6743700" cy="0"/>
                <wp:effectExtent l="0" t="0" r="12700" b="254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BC969" id="Line 8"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4.95pt,8.6pt" to="486.05pt,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"/>
            </w:pict>
          </mc:Fallback>
        </mc:AlternateContent>
      </w:r>
    </w:p>
    <w:p w14:paraId="62106CCA" w14:textId="77777777" w:rsidR="0025056B" w:rsidRPr="006558D2" w:rsidRDefault="0025056B">
      <w:pPr>
        <w:jc w:val="center"/>
        <w:sectPr w:rsidR="0025056B" w:rsidRPr="006558D2" w:rsidSect="001E4F9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pPr>
    </w:p>
    <w:p w14:paraId="2B2A5A8D" w14:textId="77777777" w:rsidR="0025056B" w:rsidRPr="006558D2" w:rsidRDefault="00F658AB">
      <w:pPr>
        <w:rPr>
          <w:sz w:val="22"/>
          <w:szCs w:val="22"/>
        </w:rPr>
      </w:pPr>
      <w:r w:rsidRPr="006558D2">
        <w:rPr>
          <w:sz w:val="22"/>
          <w:szCs w:val="22"/>
        </w:rPr>
        <w:t xml:space="preserve">3566 Creamery Bridge Rd. </w:t>
      </w:r>
    </w:p>
    <w:p w14:paraId="12E08C8C" w14:textId="77777777" w:rsidR="0025056B" w:rsidRPr="006558D2" w:rsidRDefault="0025056B">
      <w:pPr>
        <w:rPr>
          <w:sz w:val="22"/>
          <w:szCs w:val="22"/>
        </w:rPr>
      </w:pPr>
      <w:r w:rsidRPr="006558D2">
        <w:rPr>
          <w:sz w:val="22"/>
          <w:szCs w:val="22"/>
        </w:rPr>
        <w:t xml:space="preserve">Thompson’s Station, TN 37179 </w:t>
      </w:r>
    </w:p>
    <w:p w14:paraId="4B7C889D" w14:textId="77777777" w:rsidR="0025056B" w:rsidRPr="006558D2" w:rsidRDefault="008A364A">
      <w:pPr>
        <w:rPr>
          <w:sz w:val="22"/>
          <w:szCs w:val="22"/>
        </w:rPr>
      </w:pPr>
      <w:r w:rsidRPr="006558D2">
        <w:rPr>
          <w:sz w:val="22"/>
          <w:szCs w:val="22"/>
        </w:rPr>
        <w:t>a</w:t>
      </w:r>
      <w:r w:rsidR="00901ED8" w:rsidRPr="006558D2">
        <w:rPr>
          <w:sz w:val="22"/>
          <w:szCs w:val="22"/>
        </w:rPr>
        <w:t>my</w:t>
      </w:r>
      <w:r w:rsidRPr="006558D2">
        <w:rPr>
          <w:sz w:val="22"/>
          <w:szCs w:val="22"/>
        </w:rPr>
        <w:t>.e</w:t>
      </w:r>
      <w:r w:rsidR="0025056B" w:rsidRPr="006558D2">
        <w:rPr>
          <w:sz w:val="22"/>
          <w:szCs w:val="22"/>
        </w:rPr>
        <w:t>lleman@</w:t>
      </w:r>
      <w:r w:rsidR="00901ED8" w:rsidRPr="006558D2">
        <w:rPr>
          <w:sz w:val="22"/>
          <w:szCs w:val="22"/>
        </w:rPr>
        <w:t>mtsu</w:t>
      </w:r>
      <w:r w:rsidR="0025056B" w:rsidRPr="006558D2">
        <w:rPr>
          <w:sz w:val="22"/>
          <w:szCs w:val="22"/>
        </w:rPr>
        <w:t>.edu</w:t>
      </w:r>
    </w:p>
    <w:p w14:paraId="0391B9E4" w14:textId="77777777" w:rsidR="0025056B" w:rsidRPr="006558D2" w:rsidRDefault="00C83257" w:rsidP="00BC4543">
      <w:pPr>
        <w:ind w:left="720" w:firstLine="720"/>
        <w:rPr>
          <w:sz w:val="22"/>
          <w:szCs w:val="22"/>
        </w:rPr>
      </w:pPr>
      <w:r w:rsidRPr="006558D2">
        <w:rPr>
          <w:sz w:val="22"/>
          <w:szCs w:val="22"/>
        </w:rPr>
        <w:t>(615) 403</w:t>
      </w:r>
      <w:r w:rsidR="0025056B" w:rsidRPr="006558D2">
        <w:rPr>
          <w:sz w:val="22"/>
          <w:szCs w:val="22"/>
        </w:rPr>
        <w:t>-4143 (</w:t>
      </w:r>
      <w:r w:rsidRPr="006558D2">
        <w:rPr>
          <w:sz w:val="22"/>
          <w:szCs w:val="22"/>
        </w:rPr>
        <w:t>Mobile</w:t>
      </w:r>
      <w:r w:rsidR="0025056B" w:rsidRPr="006558D2">
        <w:rPr>
          <w:sz w:val="22"/>
          <w:szCs w:val="22"/>
        </w:rPr>
        <w:t xml:space="preserve">) </w:t>
      </w:r>
    </w:p>
    <w:p w14:paraId="089524EA" w14:textId="77777777" w:rsidR="0025056B" w:rsidRPr="006558D2" w:rsidRDefault="00901ED8" w:rsidP="00BC4543">
      <w:pPr>
        <w:ind w:left="1440"/>
        <w:rPr>
          <w:sz w:val="22"/>
          <w:szCs w:val="22"/>
        </w:rPr>
      </w:pPr>
      <w:r w:rsidRPr="006558D2">
        <w:rPr>
          <w:sz w:val="22"/>
          <w:szCs w:val="22"/>
        </w:rPr>
        <w:t>(615) 898-5688</w:t>
      </w:r>
      <w:r w:rsidR="00AB463D" w:rsidRPr="006558D2">
        <w:rPr>
          <w:sz w:val="22"/>
          <w:szCs w:val="22"/>
        </w:rPr>
        <w:t xml:space="preserve"> (Office</w:t>
      </w:r>
      <w:r w:rsidR="0025056B" w:rsidRPr="006558D2">
        <w:rPr>
          <w:sz w:val="22"/>
          <w:szCs w:val="22"/>
        </w:rPr>
        <w:t>)</w:t>
      </w:r>
    </w:p>
    <w:p w14:paraId="5CB5EA9D" w14:textId="77777777" w:rsidR="0025056B" w:rsidRPr="006558D2" w:rsidRDefault="0025056B">
      <w:pPr>
        <w:jc w:val="center"/>
        <w:sectPr w:rsidR="0025056B" w:rsidRPr="006558D2">
          <w:type w:val="continuous"/>
          <w:pgSz w:w="12240" w:h="15840"/>
          <w:pgMar w:top="1440" w:right="1800" w:bottom="1440" w:left="1800" w:header="720" w:footer="720" w:gutter="0"/>
          <w:cols w:num="2" w:space="720" w:equalWidth="0">
            <w:col w:w="3960" w:space="720"/>
            <w:col w:w="3960"/>
          </w:cols>
        </w:sectPr>
      </w:pPr>
    </w:p>
    <w:p w14:paraId="49F67F6C" w14:textId="77777777" w:rsidR="0025056B" w:rsidRPr="006558D2" w:rsidRDefault="008D7A90">
      <w:pPr>
        <w:jc w:val="center"/>
      </w:pPr>
      <w:r w:rsidRPr="006558D2">
        <w:rPr>
          <w:b/>
          <w:noProof/>
          <w:sz w:val="20"/>
          <w:szCs w:val="28"/>
        </w:rPr>
        <mc:AlternateContent>
          <mc:Choice Requires="wps">
            <w:drawing>
              <wp:anchor distT="4294967295" distB="4294967295" distL="114300" distR="114300" simplePos="0" relativeHeight="251658240" behindDoc="0" locked="0" layoutInCell="1" allowOverlap="1" wp14:anchorId="0B6BB932" wp14:editId="3EAC70D5">
                <wp:simplePos x="0" y="0"/>
                <wp:positionH relativeFrom="column">
                  <wp:posOffset>-570865</wp:posOffset>
                </wp:positionH>
                <wp:positionV relativeFrom="paragraph">
                  <wp:posOffset>149859</wp:posOffset>
                </wp:positionV>
                <wp:extent cx="6743700" cy="0"/>
                <wp:effectExtent l="0" t="0" r="12700" b="2540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808E1" id="Line 9"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4.95pt,11.8pt" to="486.05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"/>
            </w:pict>
          </mc:Fallback>
        </mc:AlternateContent>
      </w:r>
    </w:p>
    <w:p w14:paraId="10832BC7" w14:textId="77777777" w:rsidR="0025056B" w:rsidRPr="006558D2" w:rsidRDefault="0025056B">
      <w:pPr>
        <w:jc w:val="center"/>
      </w:pPr>
    </w:p>
    <w:p w14:paraId="13332718" w14:textId="77777777" w:rsidR="0025056B" w:rsidRPr="006558D2" w:rsidRDefault="00C26AC0">
      <w:pPr>
        <w:pStyle w:val="Heading2"/>
        <w:rPr>
          <w:rFonts w:ascii="Times New Roman" w:hAnsi="Times New Roman" w:cs="Times New Roman"/>
          <w:sz w:val="24"/>
          <w:szCs w:val="24"/>
        </w:rPr>
      </w:pPr>
      <w:r>
        <w:rPr>
          <w:rFonts w:ascii="Times New Roman" w:hAnsi="Times New Roman" w:cs="Times New Roman"/>
          <w:sz w:val="24"/>
          <w:szCs w:val="24"/>
        </w:rPr>
        <w:t>CURRENT</w:t>
      </w:r>
      <w:r w:rsidR="00A31F7B" w:rsidRPr="006558D2">
        <w:rPr>
          <w:rFonts w:ascii="Times New Roman" w:hAnsi="Times New Roman" w:cs="Times New Roman"/>
          <w:sz w:val="24"/>
          <w:szCs w:val="24"/>
        </w:rPr>
        <w:t xml:space="preserve"> POSITION</w:t>
      </w:r>
    </w:p>
    <w:p w14:paraId="2C6F873B" w14:textId="77777777" w:rsidR="00901ED8" w:rsidRDefault="00901ED8" w:rsidP="00901ED8">
      <w:pPr>
        <w:numPr>
          <w:ilvl w:val="0"/>
          <w:numId w:val="5"/>
        </w:numPr>
      </w:pPr>
      <w:r w:rsidRPr="006558D2">
        <w:t>Ass</w:t>
      </w:r>
      <w:r w:rsidR="00943B1B" w:rsidRPr="006558D2">
        <w:t>ociate</w:t>
      </w:r>
      <w:r w:rsidR="007333CB" w:rsidRPr="006558D2">
        <w:t xml:space="preserve"> </w:t>
      </w:r>
      <w:r w:rsidRPr="006558D2">
        <w:t>Professor in the Elementary and Special Education Department &amp; the Ph.D. in Literacy Studies Program</w:t>
      </w:r>
      <w:r w:rsidR="00B779BB" w:rsidRPr="006558D2">
        <w:t xml:space="preserve"> </w:t>
      </w:r>
      <w:r w:rsidR="00AC03D8" w:rsidRPr="006558D2">
        <w:t xml:space="preserve">at Middle Tennessee State University </w:t>
      </w:r>
      <w:r w:rsidR="00B779BB" w:rsidRPr="006558D2">
        <w:t>(201</w:t>
      </w:r>
      <w:r w:rsidR="00C26AC0">
        <w:t>6</w:t>
      </w:r>
      <w:r w:rsidR="00B779BB" w:rsidRPr="006558D2">
        <w:t>- current)</w:t>
      </w:r>
    </w:p>
    <w:p w14:paraId="4DA3AF29" w14:textId="77777777" w:rsidR="0084468B" w:rsidRPr="006558D2" w:rsidRDefault="0084468B" w:rsidP="00901ED8">
      <w:pPr>
        <w:numPr>
          <w:ilvl w:val="0"/>
          <w:numId w:val="5"/>
        </w:numPr>
      </w:pPr>
      <w:r>
        <w:t>Interim Chair for the Elementary and Special Education Department at Middle Tennessee State University (2020-current)</w:t>
      </w:r>
    </w:p>
    <w:p w14:paraId="1B8391BC" w14:textId="77777777" w:rsidR="0025056B" w:rsidRPr="006558D2" w:rsidRDefault="0025056B"/>
    <w:p w14:paraId="217AAAF9" w14:textId="77777777" w:rsidR="0025056B" w:rsidRPr="006558D2" w:rsidRDefault="008945C0">
      <w:r w:rsidRPr="006558D2">
        <w:rPr>
          <w:b/>
          <w:bCs/>
        </w:rPr>
        <w:t>AREAS OF SPECIALIZATION</w:t>
      </w:r>
    </w:p>
    <w:p w14:paraId="79FDC57B" w14:textId="77777777" w:rsidR="00BA440F" w:rsidRPr="006558D2" w:rsidRDefault="00BA440F" w:rsidP="00BA440F">
      <w:pPr>
        <w:numPr>
          <w:ilvl w:val="0"/>
          <w:numId w:val="2"/>
        </w:numPr>
      </w:pPr>
      <w:r w:rsidRPr="006558D2">
        <w:t xml:space="preserve">Designing effective </w:t>
      </w:r>
      <w:r w:rsidR="005819CF" w:rsidRPr="006558D2">
        <w:t xml:space="preserve">reading </w:t>
      </w:r>
      <w:r w:rsidR="00B43150" w:rsidRPr="006558D2">
        <w:t xml:space="preserve">comprehension </w:t>
      </w:r>
      <w:r w:rsidRPr="006558D2">
        <w:t>interventions</w:t>
      </w:r>
      <w:r w:rsidR="005819CF" w:rsidRPr="006558D2">
        <w:t xml:space="preserve"> for students with reading difficulties</w:t>
      </w:r>
      <w:r w:rsidRPr="006558D2">
        <w:t xml:space="preserve"> </w:t>
      </w:r>
    </w:p>
    <w:p w14:paraId="178DF446" w14:textId="77777777" w:rsidR="00BA440F" w:rsidRPr="006558D2" w:rsidRDefault="00BA440F" w:rsidP="00BA440F">
      <w:pPr>
        <w:numPr>
          <w:ilvl w:val="0"/>
          <w:numId w:val="2"/>
        </w:numPr>
      </w:pPr>
      <w:r w:rsidRPr="006558D2">
        <w:t xml:space="preserve">Designing assessments for the early identification and monitoring of students </w:t>
      </w:r>
      <w:r w:rsidR="00213F49" w:rsidRPr="006558D2">
        <w:t>at risk for</w:t>
      </w:r>
      <w:r w:rsidRPr="006558D2">
        <w:t xml:space="preserve"> develop</w:t>
      </w:r>
      <w:r w:rsidR="00213F49" w:rsidRPr="006558D2">
        <w:t>ing</w:t>
      </w:r>
      <w:r w:rsidRPr="006558D2">
        <w:t xml:space="preserve"> reading difficulties</w:t>
      </w:r>
    </w:p>
    <w:p w14:paraId="3BE0ED2F" w14:textId="77777777" w:rsidR="00857CCB" w:rsidRPr="006558D2" w:rsidRDefault="00BA440F" w:rsidP="00857CCB">
      <w:pPr>
        <w:numPr>
          <w:ilvl w:val="0"/>
          <w:numId w:val="2"/>
        </w:numPr>
      </w:pPr>
      <w:r w:rsidRPr="006558D2">
        <w:t>Considering t</w:t>
      </w:r>
      <w:r w:rsidR="0025056B" w:rsidRPr="006558D2">
        <w:t xml:space="preserve">he </w:t>
      </w:r>
      <w:r w:rsidR="005819CF" w:rsidRPr="006558D2">
        <w:t xml:space="preserve">unique </w:t>
      </w:r>
      <w:r w:rsidR="0025056B" w:rsidRPr="006558D2">
        <w:t>con</w:t>
      </w:r>
      <w:r w:rsidR="005819CF" w:rsidRPr="006558D2">
        <w:t>tri</w:t>
      </w:r>
      <w:r w:rsidR="0097630B" w:rsidRPr="006558D2">
        <w:t>butions of knowledge building</w:t>
      </w:r>
      <w:r w:rsidR="0025056B" w:rsidRPr="006558D2">
        <w:t>, vocabulary</w:t>
      </w:r>
      <w:r w:rsidR="0097630B" w:rsidRPr="006558D2">
        <w:t xml:space="preserve"> acquisition</w:t>
      </w:r>
      <w:r w:rsidR="006B7FB2" w:rsidRPr="006558D2">
        <w:t>, and inference generation</w:t>
      </w:r>
      <w:r w:rsidR="0025056B" w:rsidRPr="006558D2">
        <w:t xml:space="preserve"> </w:t>
      </w:r>
      <w:r w:rsidR="004C31C2" w:rsidRPr="006558D2">
        <w:t xml:space="preserve">in the </w:t>
      </w:r>
      <w:r w:rsidR="0025056B" w:rsidRPr="006558D2">
        <w:t>comprehension</w:t>
      </w:r>
      <w:r w:rsidR="00857CCB" w:rsidRPr="006558D2">
        <w:t xml:space="preserve"> of text</w:t>
      </w:r>
    </w:p>
    <w:p w14:paraId="3EF7F00D" w14:textId="77777777" w:rsidR="0025056B" w:rsidRPr="006558D2" w:rsidRDefault="0025056B"/>
    <w:p w14:paraId="48C1039B" w14:textId="77777777" w:rsidR="0025056B" w:rsidRPr="006558D2" w:rsidRDefault="0025056B">
      <w:pPr>
        <w:rPr>
          <w:b/>
        </w:rPr>
      </w:pPr>
      <w:r w:rsidRPr="006558D2">
        <w:rPr>
          <w:b/>
        </w:rPr>
        <w:t>EDUCATION</w:t>
      </w:r>
    </w:p>
    <w:tbl>
      <w:tblPr>
        <w:tblpPr w:leftFromText="180" w:rightFromText="180" w:vertAnchor="text" w:horzAnchor="margin" w:tblpY="148"/>
        <w:tblW w:w="9108" w:type="dxa"/>
        <w:tblLayout w:type="fixed"/>
        <w:tblLook w:val="01E0" w:firstRow="1" w:lastRow="1" w:firstColumn="1" w:lastColumn="1" w:noHBand="0" w:noVBand="0"/>
      </w:tblPr>
      <w:tblGrid>
        <w:gridCol w:w="828"/>
        <w:gridCol w:w="1800"/>
        <w:gridCol w:w="6480"/>
      </w:tblGrid>
      <w:tr w:rsidR="0025056B" w:rsidRPr="006558D2" w14:paraId="3C4F40D4" w14:textId="77777777" w:rsidTr="0091467B">
        <w:trPr>
          <w:trHeight w:val="667"/>
        </w:trPr>
        <w:tc>
          <w:tcPr>
            <w:tcW w:w="828" w:type="dxa"/>
          </w:tcPr>
          <w:p w14:paraId="2FB425D4" w14:textId="77777777" w:rsidR="0025056B" w:rsidRPr="006558D2" w:rsidRDefault="0025056B">
            <w:pPr>
              <w:pStyle w:val="NormalWeb"/>
              <w:autoSpaceDE w:val="0"/>
              <w:autoSpaceDN w:val="0"/>
              <w:spacing w:before="0" w:beforeAutospacing="0" w:after="0" w:afterAutospacing="0"/>
            </w:pPr>
            <w:r w:rsidRPr="006558D2">
              <w:t xml:space="preserve">Ph.D. </w:t>
            </w:r>
          </w:p>
          <w:p w14:paraId="2D1C0BA9" w14:textId="77777777" w:rsidR="0025056B" w:rsidRPr="006558D2" w:rsidRDefault="0025056B">
            <w:r w:rsidRPr="006558D2">
              <w:tab/>
            </w:r>
          </w:p>
          <w:p w14:paraId="27F81D79" w14:textId="77777777" w:rsidR="0025056B" w:rsidRPr="006558D2" w:rsidRDefault="0025056B"/>
        </w:tc>
        <w:tc>
          <w:tcPr>
            <w:tcW w:w="1800" w:type="dxa"/>
          </w:tcPr>
          <w:p w14:paraId="748F84F1" w14:textId="77777777" w:rsidR="0025056B" w:rsidRPr="006558D2" w:rsidRDefault="00D6299F">
            <w:r w:rsidRPr="006558D2">
              <w:t>2009</w:t>
            </w:r>
          </w:p>
        </w:tc>
        <w:tc>
          <w:tcPr>
            <w:tcW w:w="6480" w:type="dxa"/>
          </w:tcPr>
          <w:p w14:paraId="40EC1786" w14:textId="77777777" w:rsidR="0025056B" w:rsidRPr="006558D2" w:rsidRDefault="0025056B" w:rsidP="0091467B">
            <w:r w:rsidRPr="006558D2">
              <w:t>Department of Special Education, Vanderbilt University, Nashville, TN</w:t>
            </w:r>
          </w:p>
        </w:tc>
      </w:tr>
      <w:tr w:rsidR="0025056B" w:rsidRPr="006558D2" w14:paraId="5BD05FFC" w14:textId="77777777" w:rsidTr="0091467B">
        <w:trPr>
          <w:trHeight w:val="577"/>
        </w:trPr>
        <w:tc>
          <w:tcPr>
            <w:tcW w:w="828" w:type="dxa"/>
          </w:tcPr>
          <w:p w14:paraId="4776D3FD" w14:textId="77777777" w:rsidR="0025056B" w:rsidRPr="006558D2" w:rsidRDefault="0025056B">
            <w:r w:rsidRPr="006558D2">
              <w:t>M.Ed.</w:t>
            </w:r>
          </w:p>
        </w:tc>
        <w:tc>
          <w:tcPr>
            <w:tcW w:w="1800" w:type="dxa"/>
          </w:tcPr>
          <w:p w14:paraId="34AF7BFC" w14:textId="77777777" w:rsidR="0025056B" w:rsidRPr="006558D2" w:rsidRDefault="0025056B">
            <w:r w:rsidRPr="006558D2">
              <w:t>2002</w:t>
            </w:r>
          </w:p>
        </w:tc>
        <w:tc>
          <w:tcPr>
            <w:tcW w:w="6480" w:type="dxa"/>
          </w:tcPr>
          <w:p w14:paraId="4B343BAD" w14:textId="77777777" w:rsidR="0025056B" w:rsidRPr="006558D2" w:rsidRDefault="0025056B">
            <w:r w:rsidRPr="006558D2">
              <w:t>Department of Special Education, Vanderbilt University, Nashville, TN</w:t>
            </w:r>
          </w:p>
          <w:p w14:paraId="2DE2407A" w14:textId="77777777" w:rsidR="0025056B" w:rsidRPr="006558D2" w:rsidRDefault="0025056B" w:rsidP="0091467B"/>
        </w:tc>
      </w:tr>
      <w:tr w:rsidR="0025056B" w:rsidRPr="006558D2" w14:paraId="52A55CAD" w14:textId="77777777" w:rsidTr="0091467B">
        <w:trPr>
          <w:trHeight w:val="741"/>
        </w:trPr>
        <w:tc>
          <w:tcPr>
            <w:tcW w:w="828" w:type="dxa"/>
          </w:tcPr>
          <w:p w14:paraId="63FF3451" w14:textId="77777777" w:rsidR="0025056B" w:rsidRPr="006558D2" w:rsidRDefault="0025056B">
            <w:r w:rsidRPr="006558D2">
              <w:t>B.S.</w:t>
            </w:r>
          </w:p>
        </w:tc>
        <w:tc>
          <w:tcPr>
            <w:tcW w:w="1800" w:type="dxa"/>
          </w:tcPr>
          <w:p w14:paraId="5086E53C" w14:textId="77777777" w:rsidR="0025056B" w:rsidRPr="006558D2" w:rsidRDefault="0025056B">
            <w:r w:rsidRPr="006558D2">
              <w:t>1994</w:t>
            </w:r>
          </w:p>
        </w:tc>
        <w:tc>
          <w:tcPr>
            <w:tcW w:w="6480" w:type="dxa"/>
          </w:tcPr>
          <w:p w14:paraId="62151885" w14:textId="77777777" w:rsidR="0025056B" w:rsidRPr="006558D2" w:rsidRDefault="0025056B">
            <w:r w:rsidRPr="006558D2">
              <w:t>Department of Psychology, University of Maryland University College, Heidelberg, Germany</w:t>
            </w:r>
          </w:p>
          <w:p w14:paraId="5E5A8B78" w14:textId="77777777" w:rsidR="0025056B" w:rsidRPr="006558D2" w:rsidRDefault="0025056B"/>
        </w:tc>
      </w:tr>
    </w:tbl>
    <w:p w14:paraId="2CE129C6" w14:textId="0969E165" w:rsidR="003E308C" w:rsidRDefault="003E308C" w:rsidP="003E308C">
      <w:pPr>
        <w:rPr>
          <w:b/>
        </w:rPr>
      </w:pPr>
      <w:r w:rsidRPr="006558D2">
        <w:rPr>
          <w:b/>
        </w:rPr>
        <w:t>HONORS AND KEYNOTE PRESENTATIONS</w:t>
      </w:r>
    </w:p>
    <w:p w14:paraId="3DF89F62" w14:textId="06073537" w:rsidR="00942424" w:rsidRDefault="00942424" w:rsidP="003E308C">
      <w:pPr>
        <w:rPr>
          <w:b/>
        </w:rPr>
      </w:pPr>
    </w:p>
    <w:p w14:paraId="3237EFDA" w14:textId="77777777" w:rsidR="00942424" w:rsidRPr="00794C36" w:rsidRDefault="00942424" w:rsidP="00942424">
      <w:pPr>
        <w:rPr>
          <w:rFonts w:cstheme="minorHAnsi"/>
        </w:rPr>
      </w:pPr>
      <w:r w:rsidRPr="00794C36">
        <w:rPr>
          <w:rFonts w:cstheme="minorHAnsi"/>
        </w:rPr>
        <w:t>MTSU Distinguished Research Award 2020-21</w:t>
      </w:r>
    </w:p>
    <w:p w14:paraId="550C4B00" w14:textId="77777777" w:rsidR="003E308C" w:rsidRPr="006558D2" w:rsidRDefault="003E308C" w:rsidP="003E308C">
      <w:pPr>
        <w:rPr>
          <w:b/>
          <w:bCs/>
        </w:rPr>
      </w:pPr>
      <w:r w:rsidRPr="006558D2">
        <w:rPr>
          <w:b/>
          <w:bCs/>
        </w:rPr>
        <w:tab/>
      </w:r>
      <w:r w:rsidRPr="006558D2">
        <w:rPr>
          <w:b/>
          <w:bCs/>
        </w:rPr>
        <w:tab/>
      </w:r>
    </w:p>
    <w:p w14:paraId="53A61012" w14:textId="77777777" w:rsidR="003E308C" w:rsidRPr="006558D2" w:rsidRDefault="003E308C" w:rsidP="003E308C">
      <w:pPr>
        <w:rPr>
          <w:bCs/>
          <w:i/>
        </w:rPr>
      </w:pPr>
      <w:r w:rsidRPr="006558D2">
        <w:rPr>
          <w:bCs/>
          <w:i/>
        </w:rPr>
        <w:t xml:space="preserve">The Foundation for Dyslexia </w:t>
      </w:r>
      <w:r w:rsidR="00F621E2" w:rsidRPr="006558D2">
        <w:rPr>
          <w:bCs/>
          <w:i/>
        </w:rPr>
        <w:t xml:space="preserve">Speaker </w:t>
      </w:r>
      <w:r w:rsidRPr="006558D2">
        <w:rPr>
          <w:bCs/>
          <w:i/>
        </w:rPr>
        <w:t>Award of Excellence</w:t>
      </w:r>
      <w:r w:rsidR="00455959" w:rsidRPr="006558D2">
        <w:rPr>
          <w:bCs/>
          <w:i/>
        </w:rPr>
        <w:t xml:space="preserve">, </w:t>
      </w:r>
      <w:r w:rsidR="00455959" w:rsidRPr="006558D2">
        <w:rPr>
          <w:bCs/>
        </w:rPr>
        <w:t>TN IDA</w:t>
      </w:r>
      <w:r w:rsidRPr="006558D2">
        <w:rPr>
          <w:bCs/>
          <w:i/>
        </w:rPr>
        <w:t xml:space="preserve"> (2016)</w:t>
      </w:r>
    </w:p>
    <w:p w14:paraId="24C370E9" w14:textId="77777777" w:rsidR="003E308C" w:rsidRPr="006558D2" w:rsidRDefault="003E308C" w:rsidP="003E308C">
      <w:pPr>
        <w:rPr>
          <w:i/>
        </w:rPr>
      </w:pPr>
    </w:p>
    <w:p w14:paraId="78CF6379" w14:textId="77777777" w:rsidR="00CA2B6B" w:rsidRPr="006558D2" w:rsidRDefault="00356ECC" w:rsidP="003E308C">
      <w:pPr>
        <w:rPr>
          <w:i/>
        </w:rPr>
      </w:pPr>
      <w:r w:rsidRPr="006558D2">
        <w:t xml:space="preserve">Elleman, A. M. (2018, June). </w:t>
      </w:r>
      <w:r w:rsidR="005323BD" w:rsidRPr="006558D2">
        <w:rPr>
          <w:i/>
        </w:rPr>
        <w:t xml:space="preserve">Intentional </w:t>
      </w:r>
      <w:r w:rsidR="00294D36" w:rsidRPr="006558D2">
        <w:rPr>
          <w:i/>
        </w:rPr>
        <w:t xml:space="preserve">comprehension instruction: </w:t>
      </w:r>
      <w:r w:rsidR="00294D36">
        <w:rPr>
          <w:i/>
        </w:rPr>
        <w:t>W</w:t>
      </w:r>
      <w:r w:rsidR="00294D36" w:rsidRPr="006558D2">
        <w:rPr>
          <w:i/>
        </w:rPr>
        <w:t xml:space="preserve">hy some </w:t>
      </w:r>
    </w:p>
    <w:p w14:paraId="47280813" w14:textId="77777777" w:rsidR="00356ECC" w:rsidRPr="006558D2" w:rsidRDefault="00294D36" w:rsidP="00CA2B6B">
      <w:pPr>
        <w:ind w:left="720"/>
      </w:pPr>
      <w:r w:rsidRPr="006558D2">
        <w:rPr>
          <w:i/>
        </w:rPr>
        <w:t>students struggle and what we can do about it</w:t>
      </w:r>
      <w:r w:rsidR="00D765EB">
        <w:rPr>
          <w:i/>
        </w:rPr>
        <w:t xml:space="preserve">. </w:t>
      </w:r>
      <w:r w:rsidR="005323BD" w:rsidRPr="006558D2">
        <w:t xml:space="preserve"> </w:t>
      </w:r>
      <w:r w:rsidR="00CA2B6B" w:rsidRPr="006558D2">
        <w:t>Keynote presentation for the Mid-Cumberland Children’s Reading Foundation 2</w:t>
      </w:r>
      <w:r w:rsidR="00CA2B6B" w:rsidRPr="006558D2">
        <w:rPr>
          <w:vertAlign w:val="superscript"/>
        </w:rPr>
        <w:t>nd</w:t>
      </w:r>
      <w:r w:rsidR="00CA2B6B" w:rsidRPr="006558D2">
        <w:t xml:space="preserve"> Annual Reading Conference, Lebanon, TN. </w:t>
      </w:r>
    </w:p>
    <w:p w14:paraId="65CAA920" w14:textId="77777777" w:rsidR="00356ECC" w:rsidRPr="006558D2" w:rsidRDefault="00356ECC" w:rsidP="003E308C"/>
    <w:p w14:paraId="2AC723DE" w14:textId="77777777" w:rsidR="003E308C" w:rsidRPr="006558D2" w:rsidRDefault="003E308C" w:rsidP="003E308C">
      <w:pPr>
        <w:rPr>
          <w:i/>
        </w:rPr>
      </w:pPr>
      <w:r w:rsidRPr="006558D2">
        <w:t xml:space="preserve">Elleman, A. M. (2013, April). </w:t>
      </w:r>
      <w:r w:rsidRPr="006558D2">
        <w:rPr>
          <w:i/>
        </w:rPr>
        <w:t xml:space="preserve">Frameworks </w:t>
      </w:r>
      <w:r w:rsidR="00294D36" w:rsidRPr="006558D2">
        <w:rPr>
          <w:i/>
        </w:rPr>
        <w:t xml:space="preserve">for implementing evidence based </w:t>
      </w:r>
    </w:p>
    <w:p w14:paraId="34B7BD10" w14:textId="77777777" w:rsidR="003E308C" w:rsidRPr="006558D2" w:rsidRDefault="00294D36" w:rsidP="003E308C">
      <w:pPr>
        <w:ind w:left="720"/>
        <w:rPr>
          <w:i/>
        </w:rPr>
      </w:pPr>
      <w:r w:rsidRPr="006558D2">
        <w:rPr>
          <w:i/>
        </w:rPr>
        <w:lastRenderedPageBreak/>
        <w:t>vocabulary and comprehension strategies.</w:t>
      </w:r>
      <w:r w:rsidRPr="006558D2">
        <w:t xml:space="preserve"> </w:t>
      </w:r>
      <w:r w:rsidR="003E308C" w:rsidRPr="006558D2">
        <w:t xml:space="preserve">Keynote presentation for the Colorado Department of Education Literacy Summit Conference, Denver, CO. </w:t>
      </w:r>
    </w:p>
    <w:p w14:paraId="07DCD83F" w14:textId="77777777" w:rsidR="008D7A90" w:rsidRPr="006558D2" w:rsidRDefault="008D7A90" w:rsidP="003E308C">
      <w:pPr>
        <w:jc w:val="both"/>
      </w:pPr>
    </w:p>
    <w:p w14:paraId="3E609CAA" w14:textId="77777777" w:rsidR="003E308C" w:rsidRPr="006558D2" w:rsidRDefault="003E308C" w:rsidP="003E308C">
      <w:pPr>
        <w:jc w:val="both"/>
        <w:rPr>
          <w:i/>
        </w:rPr>
      </w:pPr>
      <w:r w:rsidRPr="006558D2">
        <w:t xml:space="preserve">Elleman, A. M. (2013, February). </w:t>
      </w:r>
      <w:r w:rsidRPr="006558D2">
        <w:rPr>
          <w:i/>
        </w:rPr>
        <w:t xml:space="preserve">Going </w:t>
      </w:r>
      <w:r w:rsidR="00294D36" w:rsidRPr="006558D2">
        <w:rPr>
          <w:i/>
        </w:rPr>
        <w:t>beyond the who and what:</w:t>
      </w:r>
      <w:r w:rsidR="00294D36">
        <w:rPr>
          <w:i/>
        </w:rPr>
        <w:t xml:space="preserve"> T</w:t>
      </w:r>
      <w:r w:rsidR="00294D36" w:rsidRPr="006558D2">
        <w:rPr>
          <w:i/>
        </w:rPr>
        <w:t xml:space="preserve">he </w:t>
      </w:r>
    </w:p>
    <w:p w14:paraId="1B66ECF1" w14:textId="77777777" w:rsidR="00D816FF" w:rsidRPr="006558D2" w:rsidRDefault="00294D36" w:rsidP="00CA2B6B">
      <w:pPr>
        <w:ind w:left="720"/>
        <w:jc w:val="both"/>
      </w:pPr>
      <w:r w:rsidRPr="006558D2">
        <w:rPr>
          <w:i/>
        </w:rPr>
        <w:t>evidence for teaching all students to generate inference</w:t>
      </w:r>
      <w:r w:rsidR="003E308C" w:rsidRPr="006558D2">
        <w:rPr>
          <w:i/>
        </w:rPr>
        <w:t>s</w:t>
      </w:r>
      <w:r w:rsidR="003E308C" w:rsidRPr="006558D2">
        <w:t>. Keynote Presentations for the National Institute for Learning Development (NILD) Conference: February 2013 in Valencia, CA.</w:t>
      </w:r>
    </w:p>
    <w:p w14:paraId="569CA274" w14:textId="77777777" w:rsidR="00D816FF" w:rsidRPr="006558D2" w:rsidRDefault="00D816FF" w:rsidP="003E308C">
      <w:pPr>
        <w:jc w:val="both"/>
      </w:pPr>
    </w:p>
    <w:p w14:paraId="5211323A" w14:textId="77777777" w:rsidR="003E308C" w:rsidRPr="006558D2" w:rsidRDefault="003E308C" w:rsidP="003E308C">
      <w:pPr>
        <w:jc w:val="both"/>
        <w:rPr>
          <w:i/>
        </w:rPr>
      </w:pPr>
      <w:r w:rsidRPr="006558D2">
        <w:t xml:space="preserve">Elleman, A. M. (2012, November) </w:t>
      </w:r>
      <w:r w:rsidRPr="006558D2">
        <w:rPr>
          <w:i/>
        </w:rPr>
        <w:t xml:space="preserve">Going </w:t>
      </w:r>
      <w:r w:rsidR="00294D36" w:rsidRPr="006558D2">
        <w:rPr>
          <w:i/>
        </w:rPr>
        <w:t>beyond the who and what:</w:t>
      </w:r>
      <w:r w:rsidR="00294D36">
        <w:rPr>
          <w:i/>
        </w:rPr>
        <w:t xml:space="preserve"> T</w:t>
      </w:r>
      <w:r w:rsidR="00294D36" w:rsidRPr="006558D2">
        <w:rPr>
          <w:i/>
        </w:rPr>
        <w:t xml:space="preserve">he </w:t>
      </w:r>
    </w:p>
    <w:p w14:paraId="78C0BF19" w14:textId="77777777" w:rsidR="003E308C" w:rsidRPr="006558D2" w:rsidRDefault="00294D36" w:rsidP="003E308C">
      <w:pPr>
        <w:ind w:left="720"/>
        <w:jc w:val="both"/>
      </w:pPr>
      <w:r w:rsidRPr="006558D2">
        <w:rPr>
          <w:i/>
        </w:rPr>
        <w:t xml:space="preserve">evidence for teaching all students to generate inferences </w:t>
      </w:r>
      <w:r w:rsidRPr="006558D2">
        <w:t xml:space="preserve">and </w:t>
      </w:r>
      <w:r w:rsidRPr="006558D2">
        <w:rPr>
          <w:i/>
        </w:rPr>
        <w:t>creating lessons for reading detectives.</w:t>
      </w:r>
      <w:r w:rsidRPr="006558D2">
        <w:t xml:space="preserve"> </w:t>
      </w:r>
      <w:r w:rsidR="003E308C" w:rsidRPr="006558D2">
        <w:t>Keynote Presentation for the National Institute for Learning Development (NILD) Conference 2012 in Newport News, VA.</w:t>
      </w:r>
    </w:p>
    <w:p w14:paraId="15700EBB" w14:textId="77777777" w:rsidR="003E308C" w:rsidRPr="006558D2" w:rsidRDefault="003E308C" w:rsidP="003E308C">
      <w:pPr>
        <w:ind w:left="720"/>
        <w:jc w:val="both"/>
        <w:rPr>
          <w:i/>
        </w:rPr>
      </w:pPr>
    </w:p>
    <w:p w14:paraId="06F1DE19" w14:textId="77777777" w:rsidR="003E308C" w:rsidRPr="006558D2" w:rsidRDefault="003E308C" w:rsidP="003E308C">
      <w:r w:rsidRPr="006558D2">
        <w:t xml:space="preserve">Elleman, A. M. (2012, June). </w:t>
      </w:r>
      <w:r w:rsidRPr="006558D2">
        <w:rPr>
          <w:i/>
        </w:rPr>
        <w:t xml:space="preserve">Can </w:t>
      </w:r>
      <w:r w:rsidR="00294D36" w:rsidRPr="006558D2">
        <w:rPr>
          <w:i/>
        </w:rPr>
        <w:t xml:space="preserve">children learn to read between the lines? </w:t>
      </w:r>
      <w:r w:rsidRPr="006558D2">
        <w:t xml:space="preserve">Keynote </w:t>
      </w:r>
    </w:p>
    <w:p w14:paraId="07E22779" w14:textId="77777777" w:rsidR="003E308C" w:rsidRPr="006558D2" w:rsidRDefault="003E308C" w:rsidP="003E308C">
      <w:pPr>
        <w:ind w:left="720"/>
      </w:pPr>
      <w:r w:rsidRPr="006558D2">
        <w:t xml:space="preserve">presentation at the 2012 LETRS Summit hosted by Louisa Moats, </w:t>
      </w:r>
      <w:proofErr w:type="spellStart"/>
      <w:r w:rsidRPr="006558D2">
        <w:t>Sopris</w:t>
      </w:r>
      <w:proofErr w:type="spellEnd"/>
      <w:r w:rsidRPr="006558D2">
        <w:t xml:space="preserve"> West, Kansas City, MO.</w:t>
      </w:r>
    </w:p>
    <w:p w14:paraId="0A10FDE4" w14:textId="77777777" w:rsidR="003E308C" w:rsidRPr="006558D2" w:rsidRDefault="003E308C" w:rsidP="000D1885"/>
    <w:p w14:paraId="48E8B865" w14:textId="77777777" w:rsidR="003E308C" w:rsidRPr="006558D2" w:rsidRDefault="003E308C" w:rsidP="003E308C">
      <w:pPr>
        <w:jc w:val="center"/>
        <w:rPr>
          <w:b/>
        </w:rPr>
      </w:pPr>
      <w:r w:rsidRPr="006558D2">
        <w:rPr>
          <w:b/>
        </w:rPr>
        <w:t>RESEARCH</w:t>
      </w:r>
    </w:p>
    <w:p w14:paraId="22F6C6BF" w14:textId="77777777" w:rsidR="003E308C" w:rsidRPr="006558D2" w:rsidRDefault="003E308C" w:rsidP="000D1885">
      <w:pPr>
        <w:rPr>
          <w:b/>
        </w:rPr>
      </w:pPr>
    </w:p>
    <w:p w14:paraId="70334EDF" w14:textId="77777777" w:rsidR="000D1885" w:rsidRPr="006558D2" w:rsidRDefault="00F05438" w:rsidP="000D1885">
      <w:pPr>
        <w:rPr>
          <w:b/>
        </w:rPr>
      </w:pPr>
      <w:r w:rsidRPr="006558D2">
        <w:rPr>
          <w:b/>
        </w:rPr>
        <w:t>PUBLICATIONS</w:t>
      </w:r>
    </w:p>
    <w:p w14:paraId="7B65B7C5" w14:textId="77777777" w:rsidR="002A6E81" w:rsidRDefault="002A6E81" w:rsidP="000D1885">
      <w:pPr>
        <w:rPr>
          <w:sz w:val="22"/>
        </w:rPr>
      </w:pPr>
      <w:r w:rsidRPr="006558D2">
        <w:rPr>
          <w:sz w:val="22"/>
        </w:rPr>
        <w:t>(Students indicated with *)</w:t>
      </w:r>
    </w:p>
    <w:p w14:paraId="0847FD07" w14:textId="77777777" w:rsidR="00342CFC" w:rsidRDefault="00342CFC" w:rsidP="000D1885">
      <w:pPr>
        <w:rPr>
          <w:sz w:val="22"/>
        </w:rPr>
      </w:pPr>
    </w:p>
    <w:p w14:paraId="4CC29DC7" w14:textId="77777777" w:rsidR="00342CFC" w:rsidRPr="00342CFC" w:rsidRDefault="00342CFC" w:rsidP="00342CFC">
      <w:pPr>
        <w:ind w:left="720" w:hanging="720"/>
        <w:rPr>
          <w:sz w:val="22"/>
          <w:szCs w:val="22"/>
        </w:rPr>
      </w:pPr>
      <w:proofErr w:type="spellStart"/>
      <w:r w:rsidRPr="00342CFC">
        <w:rPr>
          <w:color w:val="222222"/>
          <w:sz w:val="22"/>
          <w:szCs w:val="22"/>
          <w:shd w:val="clear" w:color="auto" w:fill="FFFFFF"/>
        </w:rPr>
        <w:t>Oslund</w:t>
      </w:r>
      <w:proofErr w:type="spellEnd"/>
      <w:r w:rsidRPr="00342CFC">
        <w:rPr>
          <w:color w:val="222222"/>
          <w:sz w:val="22"/>
          <w:szCs w:val="22"/>
          <w:shd w:val="clear" w:color="auto" w:fill="FFFFFF"/>
        </w:rPr>
        <w:t xml:space="preserve">, E. L., </w:t>
      </w:r>
      <w:proofErr w:type="spellStart"/>
      <w:r w:rsidRPr="00342CFC">
        <w:rPr>
          <w:b/>
          <w:bCs/>
          <w:color w:val="222222"/>
          <w:sz w:val="22"/>
          <w:szCs w:val="22"/>
          <w:shd w:val="clear" w:color="auto" w:fill="FFFFFF"/>
        </w:rPr>
        <w:t>Elleman</w:t>
      </w:r>
      <w:proofErr w:type="spellEnd"/>
      <w:r w:rsidRPr="00342CFC">
        <w:rPr>
          <w:b/>
          <w:bCs/>
          <w:color w:val="222222"/>
          <w:sz w:val="22"/>
          <w:szCs w:val="22"/>
          <w:shd w:val="clear" w:color="auto" w:fill="FFFFFF"/>
        </w:rPr>
        <w:t>, A. M.,</w:t>
      </w:r>
      <w:r w:rsidRPr="00342CFC">
        <w:rPr>
          <w:color w:val="222222"/>
          <w:sz w:val="22"/>
          <w:szCs w:val="22"/>
          <w:shd w:val="clear" w:color="auto" w:fill="FFFFFF"/>
        </w:rPr>
        <w:t xml:space="preserve"> &amp; Wallace, K. (2020). </w:t>
      </w:r>
      <w:r>
        <w:rPr>
          <w:color w:val="222222"/>
          <w:sz w:val="22"/>
          <w:szCs w:val="22"/>
          <w:shd w:val="clear" w:color="auto" w:fill="FFFFFF"/>
        </w:rPr>
        <w:t>F</w:t>
      </w:r>
      <w:r w:rsidRPr="00342CFC">
        <w:rPr>
          <w:color w:val="222222"/>
          <w:sz w:val="22"/>
          <w:szCs w:val="22"/>
          <w:shd w:val="clear" w:color="auto" w:fill="FFFFFF"/>
        </w:rPr>
        <w:t xml:space="preserve">actors related to data-based decision-making: </w:t>
      </w:r>
      <w:r>
        <w:rPr>
          <w:color w:val="222222"/>
          <w:sz w:val="22"/>
          <w:szCs w:val="22"/>
          <w:shd w:val="clear" w:color="auto" w:fill="FFFFFF"/>
        </w:rPr>
        <w:t>E</w:t>
      </w:r>
      <w:r w:rsidRPr="00342CFC">
        <w:rPr>
          <w:color w:val="222222"/>
          <w:sz w:val="22"/>
          <w:szCs w:val="22"/>
          <w:shd w:val="clear" w:color="auto" w:fill="FFFFFF"/>
        </w:rPr>
        <w:t>xamining experience, professional development, and the mediating effect of confidence on teacher graph literacy. </w:t>
      </w:r>
      <w:r w:rsidRPr="00342CFC">
        <w:rPr>
          <w:i/>
          <w:iCs/>
          <w:color w:val="222222"/>
          <w:sz w:val="22"/>
          <w:szCs w:val="22"/>
          <w:shd w:val="clear" w:color="auto" w:fill="FFFFFF"/>
        </w:rPr>
        <w:t>Journal of Learning Disabilities</w:t>
      </w:r>
      <w:r>
        <w:rPr>
          <w:color w:val="222222"/>
          <w:sz w:val="22"/>
          <w:szCs w:val="22"/>
          <w:shd w:val="clear" w:color="auto" w:fill="FFFFFF"/>
        </w:rPr>
        <w:t xml:space="preserve">. </w:t>
      </w:r>
    </w:p>
    <w:p w14:paraId="612BC9E3" w14:textId="77777777" w:rsidR="003164AC" w:rsidRDefault="003164AC" w:rsidP="000D1885">
      <w:pPr>
        <w:rPr>
          <w:b/>
        </w:rPr>
      </w:pPr>
    </w:p>
    <w:p w14:paraId="67ECE733" w14:textId="77777777" w:rsidR="0055573C" w:rsidRDefault="0055573C" w:rsidP="0055573C">
      <w:pPr>
        <w:rPr>
          <w:color w:val="212121"/>
          <w:shd w:val="clear" w:color="auto" w:fill="FFFFFF"/>
        </w:rPr>
      </w:pPr>
      <w:proofErr w:type="spellStart"/>
      <w:r w:rsidRPr="0055573C">
        <w:rPr>
          <w:color w:val="212121"/>
          <w:shd w:val="clear" w:color="auto" w:fill="FFFFFF"/>
        </w:rPr>
        <w:t>Steacy</w:t>
      </w:r>
      <w:proofErr w:type="spellEnd"/>
      <w:r w:rsidRPr="0055573C">
        <w:rPr>
          <w:color w:val="212121"/>
          <w:shd w:val="clear" w:color="auto" w:fill="FFFFFF"/>
        </w:rPr>
        <w:t xml:space="preserve">, L. M., Fuchs, D., Gilbert, J. K., Kearns, D. M., </w:t>
      </w:r>
      <w:r w:rsidRPr="0055573C">
        <w:rPr>
          <w:b/>
          <w:color w:val="212121"/>
          <w:shd w:val="clear" w:color="auto" w:fill="FFFFFF"/>
        </w:rPr>
        <w:t>Elleman, A. M.,</w:t>
      </w:r>
      <w:r w:rsidRPr="0055573C">
        <w:rPr>
          <w:color w:val="212121"/>
          <w:shd w:val="clear" w:color="auto" w:fill="FFFFFF"/>
        </w:rPr>
        <w:t xml:space="preserve"> &amp; </w:t>
      </w:r>
    </w:p>
    <w:p w14:paraId="066E7249" w14:textId="77777777" w:rsidR="0055573C" w:rsidRPr="000A4B59" w:rsidRDefault="0055573C" w:rsidP="0055573C">
      <w:pPr>
        <w:ind w:left="720"/>
      </w:pPr>
      <w:r w:rsidRPr="0055573C">
        <w:rPr>
          <w:color w:val="212121"/>
          <w:shd w:val="clear" w:color="auto" w:fill="FFFFFF"/>
        </w:rPr>
        <w:t>Edwards, A. A. (</w:t>
      </w:r>
      <w:r w:rsidR="008479B9">
        <w:rPr>
          <w:color w:val="212121"/>
          <w:shd w:val="clear" w:color="auto" w:fill="FFFFFF"/>
        </w:rPr>
        <w:t>2020</w:t>
      </w:r>
      <w:r w:rsidRPr="0055573C">
        <w:rPr>
          <w:color w:val="212121"/>
          <w:shd w:val="clear" w:color="auto" w:fill="FFFFFF"/>
        </w:rPr>
        <w:t>). </w:t>
      </w:r>
      <w:r w:rsidRPr="0055573C">
        <w:rPr>
          <w:color w:val="212121"/>
          <w:shd w:val="clear" w:color="auto" w:fill="FFFFFF"/>
          <w:lang w:val="en-CA"/>
        </w:rPr>
        <w:t>Sight word acquisition in first grade students at-risk for reading disabilities: An item-level exploration of the number of exposures required for mastery. </w:t>
      </w:r>
      <w:r w:rsidRPr="0055573C">
        <w:rPr>
          <w:i/>
          <w:iCs/>
          <w:color w:val="212121"/>
          <w:shd w:val="clear" w:color="auto" w:fill="FFFFFF"/>
          <w:lang w:val="en-CA"/>
        </w:rPr>
        <w:t>Annals of Dyslexia</w:t>
      </w:r>
      <w:r w:rsidR="000A4B59">
        <w:rPr>
          <w:i/>
          <w:iCs/>
          <w:color w:val="212121"/>
          <w:shd w:val="clear" w:color="auto" w:fill="FFFFFF"/>
          <w:lang w:val="en-CA"/>
        </w:rPr>
        <w:t>, 70</w:t>
      </w:r>
      <w:r w:rsidR="000A4B59" w:rsidRPr="000A4B59">
        <w:rPr>
          <w:color w:val="212121"/>
          <w:shd w:val="clear" w:color="auto" w:fill="FFFFFF"/>
          <w:lang w:val="en-CA"/>
        </w:rPr>
        <w:t>(2),</w:t>
      </w:r>
      <w:r w:rsidR="000A4B59">
        <w:rPr>
          <w:i/>
          <w:iCs/>
          <w:color w:val="212121"/>
          <w:shd w:val="clear" w:color="auto" w:fill="FFFFFF"/>
          <w:lang w:val="en-CA"/>
        </w:rPr>
        <w:t xml:space="preserve"> </w:t>
      </w:r>
      <w:r w:rsidR="000A4B59">
        <w:rPr>
          <w:color w:val="212121"/>
          <w:shd w:val="clear" w:color="auto" w:fill="FFFFFF"/>
          <w:lang w:val="en-CA"/>
        </w:rPr>
        <w:t>259-274.</w:t>
      </w:r>
    </w:p>
    <w:p w14:paraId="56231D6E" w14:textId="77777777" w:rsidR="0055573C" w:rsidRDefault="0055573C" w:rsidP="00440748">
      <w:pPr>
        <w:rPr>
          <w:color w:val="212121"/>
          <w:shd w:val="clear" w:color="auto" w:fill="FFFFFF"/>
        </w:rPr>
      </w:pPr>
    </w:p>
    <w:p w14:paraId="1C2CE6AC" w14:textId="77777777" w:rsidR="00440748" w:rsidRPr="00440748" w:rsidRDefault="00440748" w:rsidP="00440748">
      <w:pPr>
        <w:rPr>
          <w:color w:val="212121"/>
          <w:shd w:val="clear" w:color="auto" w:fill="FFFFFF"/>
        </w:rPr>
      </w:pPr>
      <w:proofErr w:type="spellStart"/>
      <w:r w:rsidRPr="00440748">
        <w:rPr>
          <w:color w:val="212121"/>
          <w:shd w:val="clear" w:color="auto" w:fill="FFFFFF"/>
        </w:rPr>
        <w:t>Schrodt</w:t>
      </w:r>
      <w:proofErr w:type="spellEnd"/>
      <w:r w:rsidRPr="00440748">
        <w:rPr>
          <w:color w:val="212121"/>
          <w:shd w:val="clear" w:color="auto" w:fill="FFFFFF"/>
        </w:rPr>
        <w:t xml:space="preserve">, K., </w:t>
      </w:r>
      <w:proofErr w:type="spellStart"/>
      <w:r w:rsidRPr="00440748">
        <w:rPr>
          <w:color w:val="212121"/>
          <w:shd w:val="clear" w:color="auto" w:fill="FFFFFF"/>
        </w:rPr>
        <w:t>FitzPatrick</w:t>
      </w:r>
      <w:proofErr w:type="spellEnd"/>
      <w:r w:rsidRPr="00440748">
        <w:rPr>
          <w:color w:val="212121"/>
          <w:shd w:val="clear" w:color="auto" w:fill="FFFFFF"/>
        </w:rPr>
        <w:t xml:space="preserve">, E. R., &amp; </w:t>
      </w:r>
      <w:r w:rsidRPr="00D50689">
        <w:rPr>
          <w:b/>
          <w:color w:val="212121"/>
          <w:shd w:val="clear" w:color="auto" w:fill="FFFFFF"/>
        </w:rPr>
        <w:t>Elleman, A. M.</w:t>
      </w:r>
      <w:r w:rsidRPr="00440748">
        <w:rPr>
          <w:color w:val="212121"/>
          <w:shd w:val="clear" w:color="auto" w:fill="FFFFFF"/>
        </w:rPr>
        <w:t xml:space="preserve"> (</w:t>
      </w:r>
      <w:r w:rsidR="008479B9">
        <w:rPr>
          <w:color w:val="212121"/>
          <w:shd w:val="clear" w:color="auto" w:fill="FFFFFF"/>
        </w:rPr>
        <w:t>2020</w:t>
      </w:r>
      <w:r w:rsidRPr="00440748">
        <w:rPr>
          <w:color w:val="212121"/>
          <w:shd w:val="clear" w:color="auto" w:fill="FFFFFF"/>
        </w:rPr>
        <w:t xml:space="preserve">). Becoming brave spellers. </w:t>
      </w:r>
    </w:p>
    <w:p w14:paraId="019A0292" w14:textId="77777777" w:rsidR="00440748" w:rsidRPr="000A4B59" w:rsidRDefault="00440748" w:rsidP="00440748">
      <w:pPr>
        <w:ind w:firstLine="720"/>
        <w:rPr>
          <w:color w:val="212121"/>
          <w:shd w:val="clear" w:color="auto" w:fill="FFFFFF"/>
        </w:rPr>
      </w:pPr>
      <w:r w:rsidRPr="00440748">
        <w:rPr>
          <w:i/>
          <w:color w:val="212121"/>
          <w:shd w:val="clear" w:color="auto" w:fill="FFFFFF"/>
        </w:rPr>
        <w:t>The Reading Teacher</w:t>
      </w:r>
      <w:r w:rsidR="000A4B59" w:rsidRPr="000A4B59">
        <w:rPr>
          <w:i/>
          <w:iCs/>
          <w:color w:val="212121"/>
          <w:shd w:val="clear" w:color="auto" w:fill="FFFFFF"/>
        </w:rPr>
        <w:t>, 35,</w:t>
      </w:r>
      <w:r w:rsidR="000A4B59">
        <w:rPr>
          <w:color w:val="212121"/>
          <w:shd w:val="clear" w:color="auto" w:fill="FFFFFF"/>
        </w:rPr>
        <w:t xml:space="preserve"> 427-444.</w:t>
      </w:r>
    </w:p>
    <w:p w14:paraId="0C61435B" w14:textId="77777777" w:rsidR="00440748" w:rsidRPr="00440748" w:rsidRDefault="00440748" w:rsidP="00440748">
      <w:pPr>
        <w:ind w:firstLine="720"/>
        <w:rPr>
          <w:color w:val="212121"/>
          <w:shd w:val="clear" w:color="auto" w:fill="FFFFFF"/>
        </w:rPr>
      </w:pPr>
    </w:p>
    <w:p w14:paraId="0A61A2E6" w14:textId="77777777" w:rsidR="000714CC" w:rsidRDefault="00440748" w:rsidP="000714CC">
      <w:pPr>
        <w:rPr>
          <w:color w:val="212121"/>
          <w:shd w:val="clear" w:color="auto" w:fill="FFFFFF"/>
        </w:rPr>
      </w:pPr>
      <w:r w:rsidRPr="00440748">
        <w:rPr>
          <w:color w:val="212121"/>
          <w:shd w:val="clear" w:color="auto" w:fill="FFFFFF"/>
        </w:rPr>
        <w:t>Peng, P., F</w:t>
      </w:r>
      <w:r w:rsidRPr="00003040">
        <w:rPr>
          <w:color w:val="212121"/>
          <w:shd w:val="clear" w:color="auto" w:fill="FFFFFF"/>
        </w:rPr>
        <w:t>uchs, D</w:t>
      </w:r>
      <w:r w:rsidRPr="00440748">
        <w:rPr>
          <w:color w:val="212121"/>
          <w:shd w:val="clear" w:color="auto" w:fill="FFFFFF"/>
        </w:rPr>
        <w:t xml:space="preserve">., </w:t>
      </w:r>
      <w:r w:rsidRPr="00003040">
        <w:rPr>
          <w:color w:val="212121"/>
          <w:shd w:val="clear" w:color="auto" w:fill="FFFFFF"/>
        </w:rPr>
        <w:t xml:space="preserve">Fuchs, </w:t>
      </w:r>
      <w:r w:rsidRPr="00440748">
        <w:rPr>
          <w:color w:val="212121"/>
          <w:shd w:val="clear" w:color="auto" w:fill="FFFFFF"/>
        </w:rPr>
        <w:t>L.,</w:t>
      </w:r>
      <w:r w:rsidRPr="00003040">
        <w:rPr>
          <w:color w:val="212121"/>
          <w:shd w:val="clear" w:color="auto" w:fill="FFFFFF"/>
        </w:rPr>
        <w:t xml:space="preserve"> Cho, E</w:t>
      </w:r>
      <w:r w:rsidRPr="00440748">
        <w:rPr>
          <w:color w:val="212121"/>
          <w:shd w:val="clear" w:color="auto" w:fill="FFFFFF"/>
        </w:rPr>
        <w:t>.,</w:t>
      </w:r>
      <w:r w:rsidRPr="00003040">
        <w:rPr>
          <w:color w:val="212121"/>
          <w:shd w:val="clear" w:color="auto" w:fill="FFFFFF"/>
        </w:rPr>
        <w:t xml:space="preserve"> </w:t>
      </w:r>
      <w:r w:rsidRPr="00003040">
        <w:rPr>
          <w:b/>
          <w:color w:val="212121"/>
          <w:shd w:val="clear" w:color="auto" w:fill="FFFFFF"/>
        </w:rPr>
        <w:t xml:space="preserve">Elleman, </w:t>
      </w:r>
      <w:r w:rsidRPr="00D50689">
        <w:rPr>
          <w:b/>
          <w:color w:val="212121"/>
          <w:shd w:val="clear" w:color="auto" w:fill="FFFFFF"/>
        </w:rPr>
        <w:t>A.,</w:t>
      </w:r>
      <w:r w:rsidRPr="00003040">
        <w:rPr>
          <w:color w:val="212121"/>
          <w:shd w:val="clear" w:color="auto" w:fill="FFFFFF"/>
        </w:rPr>
        <w:t xml:space="preserve"> Kearns, D</w:t>
      </w:r>
      <w:r w:rsidRPr="00440748">
        <w:rPr>
          <w:color w:val="212121"/>
          <w:shd w:val="clear" w:color="auto" w:fill="FFFFFF"/>
        </w:rPr>
        <w:t>.,</w:t>
      </w:r>
      <w:r w:rsidRPr="00003040">
        <w:rPr>
          <w:color w:val="212121"/>
          <w:shd w:val="clear" w:color="auto" w:fill="FFFFFF"/>
        </w:rPr>
        <w:t xml:space="preserve"> Patton, S</w:t>
      </w:r>
      <w:r w:rsidRPr="00440748">
        <w:rPr>
          <w:color w:val="212121"/>
          <w:shd w:val="clear" w:color="auto" w:fill="FFFFFF"/>
        </w:rPr>
        <w:t>.,</w:t>
      </w:r>
      <w:r w:rsidRPr="00003040">
        <w:rPr>
          <w:color w:val="212121"/>
          <w:shd w:val="clear" w:color="auto" w:fill="FFFFFF"/>
        </w:rPr>
        <w:t xml:space="preserve"> </w:t>
      </w:r>
    </w:p>
    <w:p w14:paraId="5EB3104E" w14:textId="77777777" w:rsidR="000714CC" w:rsidRDefault="00440748" w:rsidP="000714CC">
      <w:pPr>
        <w:ind w:left="720"/>
      </w:pPr>
      <w:r w:rsidRPr="00003040">
        <w:rPr>
          <w:color w:val="212121"/>
          <w:shd w:val="clear" w:color="auto" w:fill="FFFFFF"/>
        </w:rPr>
        <w:t>Compton, D</w:t>
      </w:r>
      <w:r w:rsidRPr="00440748">
        <w:rPr>
          <w:color w:val="212121"/>
          <w:shd w:val="clear" w:color="auto" w:fill="FFFFFF"/>
        </w:rPr>
        <w:t>. (</w:t>
      </w:r>
      <w:r w:rsidR="000714CC">
        <w:rPr>
          <w:color w:val="212121"/>
          <w:shd w:val="clear" w:color="auto" w:fill="FFFFFF"/>
        </w:rPr>
        <w:t>2020</w:t>
      </w:r>
      <w:r w:rsidRPr="00440748">
        <w:rPr>
          <w:color w:val="212121"/>
          <w:shd w:val="clear" w:color="auto" w:fill="FFFFFF"/>
        </w:rPr>
        <w:t xml:space="preserve">). </w:t>
      </w:r>
      <w:r w:rsidRPr="00A561A6">
        <w:rPr>
          <w:color w:val="212121"/>
          <w:shd w:val="clear" w:color="auto" w:fill="FFFFFF"/>
        </w:rPr>
        <w:t xml:space="preserve">Is “Response/No </w:t>
      </w:r>
      <w:r w:rsidRPr="00440748">
        <w:rPr>
          <w:color w:val="212121"/>
          <w:shd w:val="clear" w:color="auto" w:fill="FFFFFF"/>
        </w:rPr>
        <w:t>r</w:t>
      </w:r>
      <w:r w:rsidRPr="00A561A6">
        <w:rPr>
          <w:color w:val="212121"/>
          <w:shd w:val="clear" w:color="auto" w:fill="FFFFFF"/>
        </w:rPr>
        <w:t xml:space="preserve">esponse” </w:t>
      </w:r>
      <w:r w:rsidRPr="00440748">
        <w:rPr>
          <w:color w:val="212121"/>
          <w:shd w:val="clear" w:color="auto" w:fill="FFFFFF"/>
        </w:rPr>
        <w:t>t</w:t>
      </w:r>
      <w:r w:rsidRPr="00A561A6">
        <w:rPr>
          <w:color w:val="212121"/>
          <w:shd w:val="clear" w:color="auto" w:fill="FFFFFF"/>
        </w:rPr>
        <w:t xml:space="preserve">oo </w:t>
      </w:r>
      <w:r w:rsidRPr="00440748">
        <w:rPr>
          <w:color w:val="212121"/>
          <w:shd w:val="clear" w:color="auto" w:fill="FFFFFF"/>
        </w:rPr>
        <w:t>s</w:t>
      </w:r>
      <w:r w:rsidRPr="00A561A6">
        <w:rPr>
          <w:color w:val="212121"/>
          <w:shd w:val="clear" w:color="auto" w:fill="FFFFFF"/>
        </w:rPr>
        <w:t xml:space="preserve">imple a </w:t>
      </w:r>
      <w:r w:rsidRPr="00440748">
        <w:rPr>
          <w:color w:val="212121"/>
          <w:shd w:val="clear" w:color="auto" w:fill="FFFFFF"/>
        </w:rPr>
        <w:t>n</w:t>
      </w:r>
      <w:r w:rsidRPr="00A561A6">
        <w:rPr>
          <w:color w:val="212121"/>
          <w:shd w:val="clear" w:color="auto" w:fill="FFFFFF"/>
        </w:rPr>
        <w:t xml:space="preserve">otion for RTI </w:t>
      </w:r>
      <w:r w:rsidRPr="00440748">
        <w:rPr>
          <w:color w:val="212121"/>
          <w:shd w:val="clear" w:color="auto" w:fill="FFFFFF"/>
        </w:rPr>
        <w:t>f</w:t>
      </w:r>
      <w:r w:rsidRPr="00A561A6">
        <w:rPr>
          <w:color w:val="212121"/>
          <w:shd w:val="clear" w:color="auto" w:fill="FFFFFF"/>
        </w:rPr>
        <w:t xml:space="preserve">rameworks? Exploring </w:t>
      </w:r>
      <w:r w:rsidRPr="00440748">
        <w:rPr>
          <w:color w:val="212121"/>
          <w:shd w:val="clear" w:color="auto" w:fill="FFFFFF"/>
        </w:rPr>
        <w:t>m</w:t>
      </w:r>
      <w:r w:rsidRPr="00A561A6">
        <w:rPr>
          <w:color w:val="212121"/>
          <w:shd w:val="clear" w:color="auto" w:fill="FFFFFF"/>
        </w:rPr>
        <w:t xml:space="preserve">ultiple </w:t>
      </w:r>
      <w:r w:rsidRPr="00440748">
        <w:rPr>
          <w:color w:val="212121"/>
          <w:shd w:val="clear" w:color="auto" w:fill="FFFFFF"/>
        </w:rPr>
        <w:t>r</w:t>
      </w:r>
      <w:r w:rsidRPr="00A561A6">
        <w:rPr>
          <w:color w:val="212121"/>
          <w:shd w:val="clear" w:color="auto" w:fill="FFFFFF"/>
        </w:rPr>
        <w:t xml:space="preserve">esponse </w:t>
      </w:r>
      <w:r w:rsidRPr="00440748">
        <w:rPr>
          <w:color w:val="212121"/>
          <w:shd w:val="clear" w:color="auto" w:fill="FFFFFF"/>
        </w:rPr>
        <w:t>t</w:t>
      </w:r>
      <w:r w:rsidRPr="00A561A6">
        <w:rPr>
          <w:color w:val="212121"/>
          <w:shd w:val="clear" w:color="auto" w:fill="FFFFFF"/>
        </w:rPr>
        <w:t xml:space="preserve">ypes with </w:t>
      </w:r>
      <w:r w:rsidRPr="00440748">
        <w:rPr>
          <w:color w:val="212121"/>
          <w:shd w:val="clear" w:color="auto" w:fill="FFFFFF"/>
        </w:rPr>
        <w:t>l</w:t>
      </w:r>
      <w:r w:rsidRPr="00A561A6">
        <w:rPr>
          <w:color w:val="212121"/>
          <w:shd w:val="clear" w:color="auto" w:fill="FFFFFF"/>
        </w:rPr>
        <w:t xml:space="preserve">atent </w:t>
      </w:r>
      <w:r w:rsidRPr="00440748">
        <w:rPr>
          <w:color w:val="212121"/>
          <w:shd w:val="clear" w:color="auto" w:fill="FFFFFF"/>
        </w:rPr>
        <w:t>p</w:t>
      </w:r>
      <w:r w:rsidRPr="00A561A6">
        <w:rPr>
          <w:color w:val="212121"/>
          <w:shd w:val="clear" w:color="auto" w:fill="FFFFFF"/>
        </w:rPr>
        <w:t xml:space="preserve">rofile </w:t>
      </w:r>
      <w:r w:rsidRPr="00440748">
        <w:rPr>
          <w:color w:val="212121"/>
          <w:shd w:val="clear" w:color="auto" w:fill="FFFFFF"/>
        </w:rPr>
        <w:t>a</w:t>
      </w:r>
      <w:r w:rsidRPr="00A561A6">
        <w:rPr>
          <w:color w:val="212121"/>
          <w:shd w:val="clear" w:color="auto" w:fill="FFFFFF"/>
        </w:rPr>
        <w:t>nalysis</w:t>
      </w:r>
      <w:r w:rsidRPr="00440748">
        <w:rPr>
          <w:color w:val="212121"/>
          <w:shd w:val="clear" w:color="auto" w:fill="FFFFFF"/>
        </w:rPr>
        <w:t xml:space="preserve">. </w:t>
      </w:r>
      <w:r w:rsidRPr="00440748">
        <w:rPr>
          <w:i/>
          <w:color w:val="212121"/>
          <w:shd w:val="clear" w:color="auto" w:fill="FFFFFF"/>
        </w:rPr>
        <w:t xml:space="preserve">Journal of Learning </w:t>
      </w:r>
      <w:r w:rsidRPr="000714CC">
        <w:rPr>
          <w:i/>
          <w:color w:val="212121"/>
          <w:shd w:val="clear" w:color="auto" w:fill="FFFFFF"/>
        </w:rPr>
        <w:t>Disabilities</w:t>
      </w:r>
      <w:r w:rsidR="000A4B59">
        <w:rPr>
          <w:i/>
          <w:color w:val="212121"/>
          <w:shd w:val="clear" w:color="auto" w:fill="FFFFFF"/>
        </w:rPr>
        <w:t xml:space="preserve">, 53, </w:t>
      </w:r>
      <w:r w:rsidR="000A4B59">
        <w:rPr>
          <w:iCs/>
          <w:color w:val="212121"/>
          <w:shd w:val="clear" w:color="auto" w:fill="FFFFFF"/>
        </w:rPr>
        <w:t>454-468.</w:t>
      </w:r>
    </w:p>
    <w:p w14:paraId="1685721E" w14:textId="77777777" w:rsidR="00440748" w:rsidRDefault="00440748" w:rsidP="00440748">
      <w:pPr>
        <w:rPr>
          <w:b/>
          <w:color w:val="212121"/>
          <w:shd w:val="clear" w:color="auto" w:fill="FFFFFF"/>
        </w:rPr>
      </w:pPr>
    </w:p>
    <w:p w14:paraId="1877A8BD" w14:textId="77777777" w:rsidR="00440748" w:rsidRPr="00AC5F8C" w:rsidRDefault="00440748" w:rsidP="00440748">
      <w:pPr>
        <w:rPr>
          <w:color w:val="212121"/>
          <w:shd w:val="clear" w:color="auto" w:fill="FFFFFF"/>
        </w:rPr>
      </w:pPr>
      <w:r w:rsidRPr="00440748">
        <w:rPr>
          <w:b/>
          <w:color w:val="212121"/>
          <w:shd w:val="clear" w:color="auto" w:fill="FFFFFF"/>
        </w:rPr>
        <w:t>Elleman, A. M.,</w:t>
      </w:r>
      <w:r w:rsidRPr="00AC5F8C">
        <w:rPr>
          <w:color w:val="212121"/>
          <w:shd w:val="clear" w:color="auto" w:fill="FFFFFF"/>
        </w:rPr>
        <w:t xml:space="preserve"> </w:t>
      </w:r>
      <w:proofErr w:type="spellStart"/>
      <w:r w:rsidRPr="00AC5F8C">
        <w:rPr>
          <w:color w:val="212121"/>
          <w:shd w:val="clear" w:color="auto" w:fill="FFFFFF"/>
        </w:rPr>
        <w:t>Oslund</w:t>
      </w:r>
      <w:proofErr w:type="spellEnd"/>
      <w:r w:rsidRPr="00AC5F8C">
        <w:rPr>
          <w:color w:val="212121"/>
          <w:shd w:val="clear" w:color="auto" w:fill="FFFFFF"/>
        </w:rPr>
        <w:t>, E. L., Griffin, N.</w:t>
      </w:r>
      <w:r>
        <w:rPr>
          <w:color w:val="212121"/>
          <w:shd w:val="clear" w:color="auto" w:fill="FFFFFF"/>
        </w:rPr>
        <w:t>*</w:t>
      </w:r>
      <w:r w:rsidRPr="00AC5F8C">
        <w:rPr>
          <w:color w:val="212121"/>
          <w:shd w:val="clear" w:color="auto" w:fill="FFFFFF"/>
        </w:rPr>
        <w:t>, &amp; Meyers, K.</w:t>
      </w:r>
      <w:r>
        <w:rPr>
          <w:color w:val="212121"/>
          <w:shd w:val="clear" w:color="auto" w:fill="FFFFFF"/>
        </w:rPr>
        <w:t>*</w:t>
      </w:r>
      <w:r w:rsidRPr="00AC5F8C">
        <w:rPr>
          <w:color w:val="212121"/>
          <w:shd w:val="clear" w:color="auto" w:fill="FFFFFF"/>
        </w:rPr>
        <w:t xml:space="preserve"> (2019). A review of middle </w:t>
      </w:r>
    </w:p>
    <w:p w14:paraId="41912B35" w14:textId="77777777" w:rsidR="006558D2" w:rsidRDefault="00440748" w:rsidP="00440748">
      <w:pPr>
        <w:ind w:left="720"/>
        <w:rPr>
          <w:bCs/>
          <w:i/>
        </w:rPr>
      </w:pPr>
      <w:r w:rsidRPr="00AC5F8C">
        <w:rPr>
          <w:color w:val="212121"/>
          <w:shd w:val="clear" w:color="auto" w:fill="FFFFFF"/>
        </w:rPr>
        <w:t xml:space="preserve">school vocabulary interventions: Five research-based recommendations for practice. </w:t>
      </w:r>
      <w:r w:rsidRPr="00AC5F8C">
        <w:rPr>
          <w:bCs/>
          <w:i/>
        </w:rPr>
        <w:t>Language, Speech, and Hearing in Schools</w:t>
      </w:r>
      <w:r>
        <w:rPr>
          <w:bCs/>
          <w:i/>
        </w:rPr>
        <w:t xml:space="preserve">, 50, 477-492. </w:t>
      </w:r>
      <w:r w:rsidR="006558D2">
        <w:rPr>
          <w:bCs/>
          <w:i/>
        </w:rPr>
        <w:t xml:space="preserve"> </w:t>
      </w:r>
    </w:p>
    <w:p w14:paraId="79337435" w14:textId="77777777" w:rsidR="006558D2" w:rsidRPr="006558D2" w:rsidRDefault="006558D2" w:rsidP="002A6E81">
      <w:pPr>
        <w:rPr>
          <w:color w:val="212121"/>
          <w:shd w:val="clear" w:color="auto" w:fill="FFFFFF"/>
        </w:rPr>
      </w:pPr>
    </w:p>
    <w:p w14:paraId="45FDFAEE" w14:textId="77777777" w:rsidR="002A6E81" w:rsidRPr="00C26AC0" w:rsidRDefault="00492945" w:rsidP="002A6E81">
      <w:pPr>
        <w:rPr>
          <w:color w:val="212121"/>
          <w:shd w:val="clear" w:color="auto" w:fill="FFFFFF"/>
        </w:rPr>
      </w:pPr>
      <w:proofErr w:type="spellStart"/>
      <w:r w:rsidRPr="00C26AC0">
        <w:rPr>
          <w:color w:val="212121"/>
          <w:shd w:val="clear" w:color="auto" w:fill="FFFFFF"/>
        </w:rPr>
        <w:t>Schrodt</w:t>
      </w:r>
      <w:proofErr w:type="spellEnd"/>
      <w:r w:rsidRPr="00C26AC0">
        <w:rPr>
          <w:color w:val="212121"/>
          <w:shd w:val="clear" w:color="auto" w:fill="FFFFFF"/>
        </w:rPr>
        <w:t>, K.</w:t>
      </w:r>
      <w:r w:rsidR="002A6E81" w:rsidRPr="00C26AC0">
        <w:rPr>
          <w:color w:val="212121"/>
          <w:shd w:val="clear" w:color="auto" w:fill="FFFFFF"/>
        </w:rPr>
        <w:t>*</w:t>
      </w:r>
      <w:r w:rsidRPr="00C26AC0">
        <w:rPr>
          <w:color w:val="212121"/>
          <w:shd w:val="clear" w:color="auto" w:fill="FFFFFF"/>
        </w:rPr>
        <w:t xml:space="preserve">, </w:t>
      </w:r>
      <w:r w:rsidRPr="00C26AC0">
        <w:rPr>
          <w:b/>
          <w:color w:val="212121"/>
          <w:shd w:val="clear" w:color="auto" w:fill="FFFFFF"/>
        </w:rPr>
        <w:t>Elleman, A. M.,</w:t>
      </w:r>
      <w:r w:rsidRPr="00C26AC0">
        <w:rPr>
          <w:color w:val="212121"/>
          <w:shd w:val="clear" w:color="auto" w:fill="FFFFFF"/>
        </w:rPr>
        <w:t xml:space="preserve"> </w:t>
      </w:r>
      <w:proofErr w:type="spellStart"/>
      <w:r w:rsidRPr="00C26AC0">
        <w:rPr>
          <w:color w:val="212121"/>
          <w:shd w:val="clear" w:color="auto" w:fill="FFFFFF"/>
        </w:rPr>
        <w:t>FitzPatrick</w:t>
      </w:r>
      <w:proofErr w:type="spellEnd"/>
      <w:r w:rsidRPr="00C26AC0">
        <w:rPr>
          <w:color w:val="212121"/>
          <w:shd w:val="clear" w:color="auto" w:fill="FFFFFF"/>
        </w:rPr>
        <w:t>, E. R</w:t>
      </w:r>
      <w:r w:rsidR="00C26AC0" w:rsidRPr="00C26AC0">
        <w:rPr>
          <w:color w:val="212121"/>
          <w:shd w:val="clear" w:color="auto" w:fill="FFFFFF"/>
        </w:rPr>
        <w:t>.</w:t>
      </w:r>
      <w:r w:rsidRPr="00C26AC0">
        <w:rPr>
          <w:color w:val="212121"/>
          <w:shd w:val="clear" w:color="auto" w:fill="FFFFFF"/>
        </w:rPr>
        <w:t>, H</w:t>
      </w:r>
      <w:r w:rsidR="002A6E81" w:rsidRPr="00C26AC0">
        <w:rPr>
          <w:color w:val="212121"/>
          <w:shd w:val="clear" w:color="auto" w:fill="FFFFFF"/>
        </w:rPr>
        <w:t xml:space="preserve">asty, M. M., Kim, J. K., Tharp, </w:t>
      </w:r>
      <w:r w:rsidRPr="00C26AC0">
        <w:rPr>
          <w:color w:val="212121"/>
          <w:shd w:val="clear" w:color="auto" w:fill="FFFFFF"/>
        </w:rPr>
        <w:t xml:space="preserve">T. J., </w:t>
      </w:r>
    </w:p>
    <w:p w14:paraId="3B906908" w14:textId="77777777" w:rsidR="00492945" w:rsidRPr="006558D2" w:rsidRDefault="00492945" w:rsidP="002A6E81">
      <w:pPr>
        <w:ind w:left="720"/>
        <w:rPr>
          <w:color w:val="212121"/>
          <w:shd w:val="clear" w:color="auto" w:fill="FFFFFF"/>
        </w:rPr>
      </w:pPr>
      <w:r w:rsidRPr="00C26AC0">
        <w:rPr>
          <w:color w:val="212121"/>
          <w:shd w:val="clear" w:color="auto" w:fill="FFFFFF"/>
        </w:rPr>
        <w:t xml:space="preserve">&amp; </w:t>
      </w:r>
      <w:r w:rsidR="002A6E81" w:rsidRPr="00C26AC0">
        <w:rPr>
          <w:color w:val="212121"/>
          <w:shd w:val="clear" w:color="auto" w:fill="FFFFFF"/>
        </w:rPr>
        <w:t>Rector, H. S. (</w:t>
      </w:r>
      <w:r w:rsidR="00C26AC0" w:rsidRPr="00C26AC0">
        <w:rPr>
          <w:color w:val="212121"/>
          <w:shd w:val="clear" w:color="auto" w:fill="FFFFFF"/>
        </w:rPr>
        <w:t>2019</w:t>
      </w:r>
      <w:r w:rsidRPr="00C26AC0">
        <w:rPr>
          <w:color w:val="212121"/>
          <w:shd w:val="clear" w:color="auto" w:fill="FFFFFF"/>
        </w:rPr>
        <w:t xml:space="preserve">). </w:t>
      </w:r>
      <w:r w:rsidR="002A6E81" w:rsidRPr="00C26AC0">
        <w:rPr>
          <w:color w:val="212121"/>
          <w:shd w:val="clear" w:color="auto" w:fill="FFFFFF"/>
        </w:rPr>
        <w:t xml:space="preserve">An examination of mindset instruction, self-regulation, and writer’s workshop on kindergartener’s writing performance and motivation: </w:t>
      </w:r>
      <w:r w:rsidR="005E0E95">
        <w:rPr>
          <w:color w:val="212121"/>
          <w:shd w:val="clear" w:color="auto" w:fill="FFFFFF"/>
        </w:rPr>
        <w:lastRenderedPageBreak/>
        <w:t>A</w:t>
      </w:r>
      <w:r w:rsidR="002A6E81" w:rsidRPr="00C26AC0">
        <w:rPr>
          <w:color w:val="212121"/>
          <w:shd w:val="clear" w:color="auto" w:fill="FFFFFF"/>
        </w:rPr>
        <w:t xml:space="preserve"> mixed methods study.</w:t>
      </w:r>
      <w:r w:rsidRPr="00C26AC0">
        <w:rPr>
          <w:color w:val="212121"/>
          <w:shd w:val="clear" w:color="auto" w:fill="FFFFFF"/>
        </w:rPr>
        <w:t> </w:t>
      </w:r>
      <w:r w:rsidRPr="00C26AC0">
        <w:rPr>
          <w:i/>
          <w:iCs/>
          <w:color w:val="212121"/>
          <w:shd w:val="clear" w:color="auto" w:fill="FFFFFF"/>
        </w:rPr>
        <w:t>Reading &amp; Writing Quarterly: Overcoming Learning Difficulties</w:t>
      </w:r>
      <w:r w:rsidR="00C26AC0" w:rsidRPr="00C26AC0">
        <w:rPr>
          <w:i/>
          <w:iCs/>
          <w:color w:val="212121"/>
          <w:shd w:val="clear" w:color="auto" w:fill="FFFFFF"/>
        </w:rPr>
        <w:t xml:space="preserve">, 35, </w:t>
      </w:r>
      <w:r w:rsidR="00C26AC0" w:rsidRPr="00C26AC0">
        <w:rPr>
          <w:iCs/>
          <w:color w:val="212121"/>
          <w:shd w:val="clear" w:color="auto" w:fill="FFFFFF"/>
        </w:rPr>
        <w:t>427-444.</w:t>
      </w:r>
    </w:p>
    <w:p w14:paraId="2E1A3950" w14:textId="77777777" w:rsidR="00492945" w:rsidRPr="006558D2" w:rsidRDefault="00492945" w:rsidP="000D1885">
      <w:pPr>
        <w:rPr>
          <w:b/>
        </w:rPr>
      </w:pPr>
    </w:p>
    <w:p w14:paraId="3F1590FF" w14:textId="77777777" w:rsidR="003164AC" w:rsidRPr="006558D2" w:rsidRDefault="003164AC" w:rsidP="000D1885">
      <w:r w:rsidRPr="006558D2">
        <w:rPr>
          <w:b/>
        </w:rPr>
        <w:t>Elleman, A. M.,</w:t>
      </w:r>
      <w:r w:rsidRPr="006558D2">
        <w:t xml:space="preserve"> &amp; </w:t>
      </w:r>
      <w:proofErr w:type="spellStart"/>
      <w:r w:rsidRPr="006558D2">
        <w:t>Oslund</w:t>
      </w:r>
      <w:proofErr w:type="spellEnd"/>
      <w:r w:rsidR="007525CF" w:rsidRPr="006558D2">
        <w:t>, E. L. (2019</w:t>
      </w:r>
      <w:r w:rsidRPr="006558D2">
        <w:t xml:space="preserve">). Reading comprehension research: </w:t>
      </w:r>
    </w:p>
    <w:p w14:paraId="396865CC" w14:textId="77777777" w:rsidR="003164AC" w:rsidRPr="006558D2" w:rsidRDefault="003164AC" w:rsidP="003164AC">
      <w:pPr>
        <w:ind w:left="720"/>
      </w:pPr>
      <w:r w:rsidRPr="006558D2">
        <w:t xml:space="preserve">Implications for practice and policy. </w:t>
      </w:r>
      <w:r w:rsidRPr="006558D2">
        <w:rPr>
          <w:i/>
        </w:rPr>
        <w:t>Policy Insights from the</w:t>
      </w:r>
      <w:r w:rsidR="0028340E" w:rsidRPr="006558D2">
        <w:rPr>
          <w:i/>
        </w:rPr>
        <w:t xml:space="preserve"> Behavioral and Brain Sciences, 6</w:t>
      </w:r>
      <w:r w:rsidR="0028340E" w:rsidRPr="006558D2">
        <w:t>(1), 3-11.</w:t>
      </w:r>
    </w:p>
    <w:p w14:paraId="751610CF" w14:textId="77777777" w:rsidR="00F115FA" w:rsidRPr="006558D2" w:rsidRDefault="00F115FA" w:rsidP="003164AC">
      <w:pPr>
        <w:ind w:left="720"/>
      </w:pPr>
    </w:p>
    <w:p w14:paraId="6A8FBCE6" w14:textId="77777777" w:rsidR="00F115FA" w:rsidRPr="006558D2" w:rsidRDefault="00F115FA" w:rsidP="00F115FA">
      <w:pPr>
        <w:rPr>
          <w:color w:val="222222"/>
          <w:shd w:val="clear" w:color="auto" w:fill="FFFFFF"/>
        </w:rPr>
      </w:pPr>
      <w:proofErr w:type="spellStart"/>
      <w:r w:rsidRPr="006558D2">
        <w:rPr>
          <w:b/>
          <w:color w:val="222222"/>
          <w:shd w:val="clear" w:color="auto" w:fill="FFFFFF"/>
        </w:rPr>
        <w:t>Elleman</w:t>
      </w:r>
      <w:proofErr w:type="spellEnd"/>
      <w:r w:rsidRPr="006558D2">
        <w:rPr>
          <w:b/>
          <w:color w:val="222222"/>
          <w:shd w:val="clear" w:color="auto" w:fill="FFFFFF"/>
        </w:rPr>
        <w:t>, A. M.,</w:t>
      </w:r>
      <w:r w:rsidRPr="006558D2">
        <w:rPr>
          <w:color w:val="222222"/>
          <w:shd w:val="clear" w:color="auto" w:fill="FFFFFF"/>
        </w:rPr>
        <w:t xml:space="preserve"> </w:t>
      </w:r>
      <w:proofErr w:type="spellStart"/>
      <w:r w:rsidRPr="006558D2">
        <w:rPr>
          <w:color w:val="222222"/>
          <w:shd w:val="clear" w:color="auto" w:fill="FFFFFF"/>
        </w:rPr>
        <w:t>Steacy</w:t>
      </w:r>
      <w:proofErr w:type="spellEnd"/>
      <w:r w:rsidRPr="006558D2">
        <w:rPr>
          <w:color w:val="222222"/>
          <w:shd w:val="clear" w:color="auto" w:fill="FFFFFF"/>
        </w:rPr>
        <w:t xml:space="preserve">, L. M., </w:t>
      </w:r>
      <w:r w:rsidR="000A4B59">
        <w:rPr>
          <w:color w:val="222222"/>
          <w:shd w:val="clear" w:color="auto" w:fill="FFFFFF"/>
        </w:rPr>
        <w:t xml:space="preserve">&amp; </w:t>
      </w:r>
      <w:r w:rsidR="000A4B59" w:rsidRPr="006558D2">
        <w:rPr>
          <w:color w:val="222222"/>
          <w:shd w:val="clear" w:color="auto" w:fill="FFFFFF"/>
        </w:rPr>
        <w:t xml:space="preserve">Compton, D. L., </w:t>
      </w:r>
      <w:r w:rsidRPr="006558D2">
        <w:rPr>
          <w:color w:val="222222"/>
          <w:shd w:val="clear" w:color="auto" w:fill="FFFFFF"/>
        </w:rPr>
        <w:t xml:space="preserve">(2019). The role of statistical learning </w:t>
      </w:r>
    </w:p>
    <w:p w14:paraId="274EAC62" w14:textId="77777777" w:rsidR="00F115FA" w:rsidRPr="006558D2" w:rsidRDefault="00F115FA" w:rsidP="00F115FA">
      <w:pPr>
        <w:ind w:left="720"/>
        <w:rPr>
          <w:color w:val="222222"/>
          <w:shd w:val="clear" w:color="auto" w:fill="FFFFFF"/>
        </w:rPr>
      </w:pPr>
      <w:r w:rsidRPr="006558D2">
        <w:rPr>
          <w:color w:val="222222"/>
          <w:shd w:val="clear" w:color="auto" w:fill="FFFFFF"/>
        </w:rPr>
        <w:t xml:space="preserve">in word reading and spelling development: More questions than answers. </w:t>
      </w:r>
      <w:r w:rsidRPr="006558D2">
        <w:rPr>
          <w:i/>
          <w:color w:val="222222"/>
          <w:shd w:val="clear" w:color="auto" w:fill="FFFFFF"/>
        </w:rPr>
        <w:t>Scientific Studies of Reading, 20</w:t>
      </w:r>
      <w:r w:rsidRPr="006558D2">
        <w:rPr>
          <w:color w:val="222222"/>
          <w:shd w:val="clear" w:color="auto" w:fill="FFFFFF"/>
        </w:rPr>
        <w:t xml:space="preserve">, 1-7. </w:t>
      </w:r>
    </w:p>
    <w:p w14:paraId="1037E380" w14:textId="77777777" w:rsidR="00F83D9A" w:rsidRPr="006558D2" w:rsidRDefault="00F83D9A" w:rsidP="000D1885">
      <w:pPr>
        <w:rPr>
          <w:b/>
        </w:rPr>
      </w:pPr>
    </w:p>
    <w:p w14:paraId="4B1F6C4F" w14:textId="77777777" w:rsidR="009274E6" w:rsidRPr="006558D2" w:rsidRDefault="00810543" w:rsidP="009274E6">
      <w:pPr>
        <w:rPr>
          <w:color w:val="000000"/>
          <w:shd w:val="clear" w:color="auto" w:fill="FFFFFF"/>
        </w:rPr>
      </w:pPr>
      <w:r w:rsidRPr="006558D2">
        <w:rPr>
          <w:color w:val="000000"/>
          <w:shd w:val="clear" w:color="auto" w:fill="FFFFFF"/>
        </w:rPr>
        <w:t xml:space="preserve">Peng, P., Fuchs, D., Fuchs, L., </w:t>
      </w:r>
      <w:r w:rsidRPr="006558D2">
        <w:rPr>
          <w:b/>
          <w:color w:val="000000"/>
          <w:shd w:val="clear" w:color="auto" w:fill="FFFFFF"/>
        </w:rPr>
        <w:t>Elleman, A. M.,</w:t>
      </w:r>
      <w:r w:rsidRPr="006558D2">
        <w:rPr>
          <w:color w:val="000000"/>
          <w:shd w:val="clear" w:color="auto" w:fill="FFFFFF"/>
        </w:rPr>
        <w:t xml:space="preserve"> Kearns, D. M., Gilbert, J., </w:t>
      </w:r>
    </w:p>
    <w:p w14:paraId="0F8ADF21" w14:textId="77777777" w:rsidR="00882152" w:rsidRPr="006558D2" w:rsidRDefault="00810543" w:rsidP="009274E6">
      <w:pPr>
        <w:ind w:left="720"/>
        <w:rPr>
          <w:color w:val="000000"/>
          <w:shd w:val="clear" w:color="auto" w:fill="FFFFFF"/>
        </w:rPr>
      </w:pPr>
      <w:r w:rsidRPr="006558D2">
        <w:rPr>
          <w:color w:val="000000"/>
          <w:shd w:val="clear" w:color="auto" w:fill="FFFFFF"/>
        </w:rPr>
        <w:t>Compton, D. L., Cho, E., &amp; Patton</w:t>
      </w:r>
      <w:r w:rsidR="009274E6" w:rsidRPr="006558D2">
        <w:rPr>
          <w:color w:val="000000"/>
          <w:shd w:val="clear" w:color="auto" w:fill="FFFFFF"/>
        </w:rPr>
        <w:t xml:space="preserve"> III</w:t>
      </w:r>
      <w:r w:rsidR="007525CF" w:rsidRPr="006558D2">
        <w:rPr>
          <w:color w:val="000000"/>
          <w:shd w:val="clear" w:color="auto" w:fill="FFFFFF"/>
        </w:rPr>
        <w:t>, S. (2019</w:t>
      </w:r>
      <w:r w:rsidRPr="006558D2">
        <w:rPr>
          <w:color w:val="000000"/>
          <w:shd w:val="clear" w:color="auto" w:fill="FFFFFF"/>
        </w:rPr>
        <w:t>). A longitudinal analysis of the trajectories and predictors of word reading and reading comprehension development among at-risk readers</w:t>
      </w:r>
      <w:r w:rsidRPr="006558D2">
        <w:rPr>
          <w:i/>
          <w:iCs/>
          <w:color w:val="000000"/>
          <w:shd w:val="clear" w:color="auto" w:fill="FFFFFF"/>
        </w:rPr>
        <w:t>. Journal of Learning Disabilities</w:t>
      </w:r>
      <w:r w:rsidR="00290963" w:rsidRPr="006558D2">
        <w:rPr>
          <w:color w:val="000000"/>
          <w:shd w:val="clear" w:color="auto" w:fill="FFFFFF"/>
        </w:rPr>
        <w:t xml:space="preserve">, </w:t>
      </w:r>
      <w:r w:rsidR="00290963" w:rsidRPr="00C26AC0">
        <w:rPr>
          <w:i/>
          <w:color w:val="000000"/>
          <w:shd w:val="clear" w:color="auto" w:fill="FFFFFF"/>
        </w:rPr>
        <w:t>52</w:t>
      </w:r>
      <w:r w:rsidR="00290963" w:rsidRPr="006558D2">
        <w:rPr>
          <w:color w:val="000000"/>
          <w:shd w:val="clear" w:color="auto" w:fill="FFFFFF"/>
        </w:rPr>
        <w:t>(3), 195-208.</w:t>
      </w:r>
    </w:p>
    <w:p w14:paraId="5D9EB2F4" w14:textId="77777777" w:rsidR="00B36BEE" w:rsidRPr="006558D2" w:rsidRDefault="00B36BEE" w:rsidP="000D1885"/>
    <w:p w14:paraId="2C441CCC" w14:textId="77777777" w:rsidR="00E74B15" w:rsidRPr="006558D2" w:rsidRDefault="00B36BEE" w:rsidP="000D1885">
      <w:r w:rsidRPr="006558D2">
        <w:t xml:space="preserve">Fuchs, D., Kearns, D. M., Fuchs, L., </w:t>
      </w:r>
      <w:r w:rsidRPr="006558D2">
        <w:rPr>
          <w:b/>
        </w:rPr>
        <w:t>Elleman, A. M.,</w:t>
      </w:r>
      <w:r w:rsidRPr="006558D2">
        <w:t xml:space="preserve"> Gilbert, J. K., Patton III, S.,</w:t>
      </w:r>
      <w:r w:rsidR="00E74B15" w:rsidRPr="006558D2">
        <w:t xml:space="preserve"> </w:t>
      </w:r>
    </w:p>
    <w:p w14:paraId="4C119600" w14:textId="77777777" w:rsidR="00E74B15" w:rsidRPr="006558D2" w:rsidRDefault="00E74B15" w:rsidP="009274E6">
      <w:pPr>
        <w:ind w:left="720"/>
      </w:pPr>
      <w:r w:rsidRPr="006558D2">
        <w:t xml:space="preserve">Peng </w:t>
      </w:r>
      <w:proofErr w:type="spellStart"/>
      <w:r w:rsidRPr="006558D2">
        <w:t>Peng</w:t>
      </w:r>
      <w:proofErr w:type="spellEnd"/>
      <w:r w:rsidRPr="006558D2">
        <w:t xml:space="preserve">, &amp; Compton, D. L. (2018).  Using moderator analysis to identify the first-grade children who benefit more and less from a reading comprehension program: A step toward aptitude-by-treatment interaction. </w:t>
      </w:r>
      <w:r w:rsidRPr="006558D2">
        <w:rPr>
          <w:i/>
        </w:rPr>
        <w:t>Exceptional Children</w:t>
      </w:r>
      <w:r w:rsidRPr="006558D2">
        <w:t xml:space="preserve">, </w:t>
      </w:r>
      <w:r w:rsidR="00F5038F" w:rsidRPr="006558D2">
        <w:rPr>
          <w:i/>
        </w:rPr>
        <w:t>85</w:t>
      </w:r>
      <w:r w:rsidR="00F5038F" w:rsidRPr="006558D2">
        <w:t>(2), 229-247.</w:t>
      </w:r>
    </w:p>
    <w:p w14:paraId="59B45A4F" w14:textId="77777777" w:rsidR="00E74B15" w:rsidRPr="006558D2" w:rsidRDefault="00E74B15" w:rsidP="00E74B15">
      <w:pPr>
        <w:ind w:left="720"/>
      </w:pPr>
    </w:p>
    <w:p w14:paraId="76F98082" w14:textId="77777777" w:rsidR="0028060C" w:rsidRPr="006558D2" w:rsidRDefault="0028060C" w:rsidP="0028060C">
      <w:pPr>
        <w:rPr>
          <w:color w:val="000000" w:themeColor="text1"/>
          <w:shd w:val="clear" w:color="auto" w:fill="FFFFFF"/>
        </w:rPr>
      </w:pPr>
      <w:r w:rsidRPr="006558D2">
        <w:rPr>
          <w:color w:val="000000" w:themeColor="text1"/>
          <w:shd w:val="clear" w:color="auto" w:fill="FFFFFF"/>
        </w:rPr>
        <w:t xml:space="preserve">Fuchs, D., Patton, S. III, Fuchs, L.S., Gilbert, J.K., Walsh, M., Lute, N., </w:t>
      </w:r>
      <w:proofErr w:type="spellStart"/>
      <w:r w:rsidRPr="006558D2">
        <w:rPr>
          <w:color w:val="000000" w:themeColor="text1"/>
          <w:shd w:val="clear" w:color="auto" w:fill="FFFFFF"/>
        </w:rPr>
        <w:t>Haga</w:t>
      </w:r>
      <w:proofErr w:type="spellEnd"/>
      <w:r w:rsidRPr="006558D2">
        <w:rPr>
          <w:color w:val="000000" w:themeColor="text1"/>
          <w:shd w:val="clear" w:color="auto" w:fill="FFFFFF"/>
        </w:rPr>
        <w:t xml:space="preserve">, L., </w:t>
      </w:r>
    </w:p>
    <w:p w14:paraId="5CC3E613" w14:textId="77777777" w:rsidR="0028060C" w:rsidRPr="006558D2" w:rsidRDefault="0028060C" w:rsidP="0028060C">
      <w:pPr>
        <w:ind w:left="720"/>
        <w:rPr>
          <w:color w:val="212121"/>
          <w:shd w:val="clear" w:color="auto" w:fill="FFFFFF"/>
        </w:rPr>
      </w:pPr>
      <w:r w:rsidRPr="006558D2">
        <w:rPr>
          <w:color w:val="000000" w:themeColor="text1"/>
          <w:shd w:val="clear" w:color="auto" w:fill="FFFFFF"/>
        </w:rPr>
        <w:t xml:space="preserve">Peng, P., &amp; </w:t>
      </w:r>
      <w:r w:rsidRPr="006558D2">
        <w:rPr>
          <w:b/>
          <w:color w:val="000000" w:themeColor="text1"/>
          <w:shd w:val="clear" w:color="auto" w:fill="FFFFFF"/>
        </w:rPr>
        <w:t>Elleman, A.</w:t>
      </w:r>
      <w:r w:rsidR="00CA2B6B" w:rsidRPr="006558D2">
        <w:rPr>
          <w:color w:val="000000" w:themeColor="text1"/>
          <w:shd w:val="clear" w:color="auto" w:fill="FFFFFF"/>
        </w:rPr>
        <w:t xml:space="preserve"> (2018</w:t>
      </w:r>
      <w:r w:rsidRPr="006558D2">
        <w:rPr>
          <w:color w:val="000000" w:themeColor="text1"/>
          <w:shd w:val="clear" w:color="auto" w:fill="FFFFFF"/>
        </w:rPr>
        <w:t>). Combining reading comprehension instruction with cognitive training to provide intensive instruction to at-risk students. In M. Kennedy and P. Pullen (Eds.),</w:t>
      </w:r>
      <w:r w:rsidRPr="006558D2">
        <w:rPr>
          <w:rStyle w:val="apple-converted-space"/>
          <w:color w:val="000000" w:themeColor="text1"/>
          <w:shd w:val="clear" w:color="auto" w:fill="FFFFFF"/>
        </w:rPr>
        <w:t> </w:t>
      </w:r>
      <w:r w:rsidRPr="006558D2">
        <w:rPr>
          <w:i/>
          <w:color w:val="000000" w:themeColor="text1"/>
          <w:shd w:val="clear" w:color="auto" w:fill="FFFFFF"/>
        </w:rPr>
        <w:t>Handbook on RTI and MTSS.</w:t>
      </w:r>
      <w:r w:rsidRPr="006558D2">
        <w:rPr>
          <w:color w:val="000000" w:themeColor="text1"/>
          <w:shd w:val="clear" w:color="auto" w:fill="FFFFFF"/>
        </w:rPr>
        <w:t xml:space="preserve"> Boston: Routledge</w:t>
      </w:r>
      <w:r w:rsidRPr="006558D2">
        <w:rPr>
          <w:color w:val="212121"/>
          <w:shd w:val="clear" w:color="auto" w:fill="FFFFFF"/>
        </w:rPr>
        <w:t>.</w:t>
      </w:r>
    </w:p>
    <w:p w14:paraId="625E41A4" w14:textId="77777777" w:rsidR="0028060C" w:rsidRPr="006558D2" w:rsidRDefault="0028060C" w:rsidP="0028060C">
      <w:pPr>
        <w:ind w:left="720"/>
      </w:pPr>
    </w:p>
    <w:p w14:paraId="55090924" w14:textId="77777777" w:rsidR="0028060C" w:rsidRPr="006558D2" w:rsidRDefault="009D2118" w:rsidP="009D2118">
      <w:pPr>
        <w:rPr>
          <w:color w:val="222222"/>
          <w:shd w:val="clear" w:color="auto" w:fill="FFFFFF"/>
        </w:rPr>
      </w:pPr>
      <w:r w:rsidRPr="006558D2">
        <w:rPr>
          <w:color w:val="222222"/>
          <w:shd w:val="clear" w:color="auto" w:fill="FFFFFF"/>
        </w:rPr>
        <w:t xml:space="preserve">Fuchs, D., Hendricks, E., Walsh, M. E., Fuchs, L. S., Gilbert, J. K., Zhang T., W., </w:t>
      </w:r>
    </w:p>
    <w:p w14:paraId="56B09EBE" w14:textId="77777777" w:rsidR="00CC588E" w:rsidRPr="006558D2" w:rsidRDefault="009D2118" w:rsidP="002A6E81">
      <w:pPr>
        <w:ind w:left="720"/>
        <w:rPr>
          <w:color w:val="222222"/>
          <w:shd w:val="clear" w:color="auto" w:fill="FFFFFF"/>
        </w:rPr>
      </w:pPr>
      <w:r w:rsidRPr="006558D2">
        <w:rPr>
          <w:color w:val="222222"/>
          <w:shd w:val="clear" w:color="auto" w:fill="FFFFFF"/>
        </w:rPr>
        <w:t xml:space="preserve">Patton III, S., Davis-Perkins, N., Kim, W., </w:t>
      </w:r>
      <w:r w:rsidRPr="006558D2">
        <w:rPr>
          <w:b/>
          <w:color w:val="222222"/>
          <w:shd w:val="clear" w:color="auto" w:fill="FFFFFF"/>
        </w:rPr>
        <w:t>Elleman, A. M</w:t>
      </w:r>
      <w:r w:rsidRPr="006558D2">
        <w:rPr>
          <w:color w:val="222222"/>
          <w:shd w:val="clear" w:color="auto" w:fill="FFFFFF"/>
        </w:rPr>
        <w:t xml:space="preserve">., &amp; Peng, P. (2018). </w:t>
      </w:r>
      <w:r w:rsidR="006642ED" w:rsidRPr="006558D2">
        <w:rPr>
          <w:color w:val="222222"/>
          <w:shd w:val="clear" w:color="auto" w:fill="FFFFFF"/>
        </w:rPr>
        <w:t xml:space="preserve">Evaluating a multidimensional reading comprehension program and reconsidering the lowly reputation of tests of </w:t>
      </w:r>
      <w:proofErr w:type="gramStart"/>
      <w:r w:rsidR="006642ED" w:rsidRPr="006558D2">
        <w:rPr>
          <w:color w:val="222222"/>
          <w:shd w:val="clear" w:color="auto" w:fill="FFFFFF"/>
        </w:rPr>
        <w:t>near</w:t>
      </w:r>
      <w:r w:rsidR="006642ED" w:rsidRPr="006558D2">
        <w:rPr>
          <w:rFonts w:ascii="Cambria Math" w:eastAsia="Calibri" w:hAnsi="Cambria Math" w:cs="Cambria Math"/>
          <w:color w:val="222222"/>
          <w:shd w:val="clear" w:color="auto" w:fill="FFFFFF"/>
        </w:rPr>
        <w:t>‐</w:t>
      </w:r>
      <w:r w:rsidR="006642ED" w:rsidRPr="006558D2">
        <w:rPr>
          <w:color w:val="222222"/>
          <w:shd w:val="clear" w:color="auto" w:fill="FFFFFF"/>
        </w:rPr>
        <w:t>transfer</w:t>
      </w:r>
      <w:proofErr w:type="gramEnd"/>
      <w:r w:rsidR="006642ED" w:rsidRPr="006558D2">
        <w:rPr>
          <w:color w:val="222222"/>
          <w:shd w:val="clear" w:color="auto" w:fill="FFFFFF"/>
        </w:rPr>
        <w:t>. </w:t>
      </w:r>
      <w:r w:rsidRPr="006558D2">
        <w:rPr>
          <w:i/>
          <w:iCs/>
          <w:color w:val="222222"/>
          <w:shd w:val="clear" w:color="auto" w:fill="FFFFFF"/>
        </w:rPr>
        <w:t>Learning Disabilities Research &amp; Practice</w:t>
      </w:r>
      <w:r w:rsidRPr="006558D2">
        <w:rPr>
          <w:color w:val="222222"/>
          <w:shd w:val="clear" w:color="auto" w:fill="FFFFFF"/>
        </w:rPr>
        <w:t>, </w:t>
      </w:r>
      <w:r w:rsidRPr="006558D2">
        <w:rPr>
          <w:i/>
          <w:iCs/>
          <w:color w:val="222222"/>
          <w:shd w:val="clear" w:color="auto" w:fill="FFFFFF"/>
        </w:rPr>
        <w:t>33</w:t>
      </w:r>
      <w:r w:rsidRPr="006558D2">
        <w:rPr>
          <w:color w:val="222222"/>
          <w:shd w:val="clear" w:color="auto" w:fill="FFFFFF"/>
        </w:rPr>
        <w:t>(1), 11-23.</w:t>
      </w:r>
    </w:p>
    <w:p w14:paraId="50C6B1BE" w14:textId="77777777" w:rsidR="00A007FA" w:rsidRPr="006558D2" w:rsidRDefault="00A007FA" w:rsidP="000D1885">
      <w:pPr>
        <w:rPr>
          <w:b/>
        </w:rPr>
      </w:pPr>
    </w:p>
    <w:p w14:paraId="719DB43E" w14:textId="77777777" w:rsidR="00A007FA" w:rsidRPr="006558D2" w:rsidRDefault="00A007FA" w:rsidP="00A007FA">
      <w:pPr>
        <w:tabs>
          <w:tab w:val="left" w:pos="2970"/>
        </w:tabs>
      </w:pPr>
      <w:r w:rsidRPr="006558D2">
        <w:rPr>
          <w:b/>
        </w:rPr>
        <w:t>Elleman, A. M.</w:t>
      </w:r>
      <w:r w:rsidRPr="006558D2">
        <w:t xml:space="preserve"> (2017). Examining the impact of inference instruction on the literal </w:t>
      </w:r>
    </w:p>
    <w:p w14:paraId="4A188FC8" w14:textId="77777777" w:rsidR="00A007FA" w:rsidRPr="006558D2" w:rsidRDefault="00A007FA" w:rsidP="00A007FA">
      <w:pPr>
        <w:ind w:left="720"/>
      </w:pPr>
      <w:r w:rsidRPr="006558D2">
        <w:t xml:space="preserve">and inferential comprehension of skilled and less skilled readers: A meta-analytic review. </w:t>
      </w:r>
      <w:r w:rsidRPr="006558D2">
        <w:rPr>
          <w:i/>
        </w:rPr>
        <w:t>Journal of Educational Psychology</w:t>
      </w:r>
      <w:r w:rsidRPr="006558D2">
        <w:t xml:space="preserve">, </w:t>
      </w:r>
      <w:r w:rsidRPr="006558D2">
        <w:rPr>
          <w:i/>
          <w:iCs/>
          <w:color w:val="222222"/>
          <w:shd w:val="clear" w:color="auto" w:fill="FFFFFF"/>
        </w:rPr>
        <w:t>109</w:t>
      </w:r>
      <w:r w:rsidRPr="006558D2">
        <w:rPr>
          <w:color w:val="222222"/>
          <w:shd w:val="clear" w:color="auto" w:fill="FFFFFF"/>
        </w:rPr>
        <w:t>(6), 761-781.</w:t>
      </w:r>
      <w:r w:rsidRPr="006558D2">
        <w:t xml:space="preserve"> </w:t>
      </w:r>
    </w:p>
    <w:p w14:paraId="2B50BCCE" w14:textId="77777777" w:rsidR="00E755E5" w:rsidRPr="006558D2" w:rsidRDefault="00E755E5" w:rsidP="00E755E5">
      <w:pPr>
        <w:rPr>
          <w:b/>
        </w:rPr>
      </w:pPr>
    </w:p>
    <w:p w14:paraId="5367F9CF" w14:textId="77777777" w:rsidR="00222944" w:rsidRPr="006558D2" w:rsidRDefault="00222944" w:rsidP="00222944">
      <w:pPr>
        <w:rPr>
          <w:iCs/>
        </w:rPr>
      </w:pPr>
      <w:r w:rsidRPr="006558D2">
        <w:rPr>
          <w:b/>
        </w:rPr>
        <w:t>Elleman, A. M.,</w:t>
      </w:r>
      <w:r w:rsidRPr="006558D2">
        <w:t xml:space="preserve"> </w:t>
      </w:r>
      <w:proofErr w:type="spellStart"/>
      <w:r w:rsidRPr="006558D2">
        <w:t>Steacy</w:t>
      </w:r>
      <w:proofErr w:type="spellEnd"/>
      <w:r w:rsidRPr="006558D2">
        <w:t xml:space="preserve">, L. M., &amp; Compton, D. L. (2017). </w:t>
      </w:r>
      <w:r w:rsidRPr="006558D2">
        <w:rPr>
          <w:iCs/>
        </w:rPr>
        <w:t xml:space="preserve">Child and word predictors </w:t>
      </w:r>
    </w:p>
    <w:p w14:paraId="56E76545" w14:textId="77777777" w:rsidR="00222944" w:rsidRPr="006558D2" w:rsidRDefault="00222944" w:rsidP="00222944">
      <w:pPr>
        <w:ind w:left="720"/>
        <w:rPr>
          <w:iCs/>
        </w:rPr>
      </w:pPr>
      <w:r w:rsidRPr="006558D2">
        <w:rPr>
          <w:iCs/>
        </w:rPr>
        <w:t xml:space="preserve">of vocabulary acquisition during text reading among struggling readers. </w:t>
      </w:r>
      <w:r w:rsidR="00E823FF" w:rsidRPr="006558D2">
        <w:rPr>
          <w:i/>
          <w:iCs/>
        </w:rPr>
        <w:t>Scientific Studies of Reading, 21(2), 133-145</w:t>
      </w:r>
      <w:r w:rsidRPr="006558D2">
        <w:rPr>
          <w:i/>
          <w:iCs/>
        </w:rPr>
        <w:t>.</w:t>
      </w:r>
      <w:r w:rsidRPr="006558D2">
        <w:rPr>
          <w:iCs/>
        </w:rPr>
        <w:t xml:space="preserve"> </w:t>
      </w:r>
    </w:p>
    <w:p w14:paraId="0624F790" w14:textId="77777777" w:rsidR="00222944" w:rsidRPr="006558D2" w:rsidRDefault="00222944" w:rsidP="00222944">
      <w:pPr>
        <w:ind w:left="720"/>
        <w:rPr>
          <w:iCs/>
        </w:rPr>
      </w:pPr>
    </w:p>
    <w:p w14:paraId="533A0D94" w14:textId="77777777" w:rsidR="003F210C" w:rsidRPr="006558D2" w:rsidRDefault="00E755E5" w:rsidP="003F210C">
      <w:r w:rsidRPr="006558D2">
        <w:rPr>
          <w:b/>
        </w:rPr>
        <w:t>Elleman, A. M.,</w:t>
      </w:r>
      <w:r w:rsidRPr="006558D2">
        <w:t xml:space="preserve"> </w:t>
      </w:r>
      <w:proofErr w:type="spellStart"/>
      <w:r w:rsidRPr="006558D2">
        <w:t>Olinghouse</w:t>
      </w:r>
      <w:proofErr w:type="spellEnd"/>
      <w:r w:rsidRPr="006558D2">
        <w:t>, N. G., Gilbert, J., Compton, D. L., &amp; Spencer, J. (</w:t>
      </w:r>
      <w:r w:rsidR="003F210C" w:rsidRPr="006558D2">
        <w:t>2017</w:t>
      </w:r>
      <w:r w:rsidRPr="006558D2">
        <w:t xml:space="preserve">). </w:t>
      </w:r>
    </w:p>
    <w:p w14:paraId="7527BE6E" w14:textId="77777777" w:rsidR="00E755E5" w:rsidRPr="006558D2" w:rsidRDefault="00E755E5" w:rsidP="003F210C">
      <w:pPr>
        <w:ind w:left="720"/>
      </w:pPr>
      <w:r w:rsidRPr="006558D2">
        <w:t xml:space="preserve">Developing content knowledge in struggling readers: An examination of differential comprehension instruction </w:t>
      </w:r>
      <w:r w:rsidR="0056206C" w:rsidRPr="006558D2">
        <w:t>for younger and older elementary students</w:t>
      </w:r>
      <w:r w:rsidR="00222944" w:rsidRPr="006558D2">
        <w:t xml:space="preserve">. </w:t>
      </w:r>
      <w:r w:rsidRPr="006558D2">
        <w:t xml:space="preserve"> </w:t>
      </w:r>
      <w:r w:rsidRPr="006558D2">
        <w:rPr>
          <w:i/>
        </w:rPr>
        <w:t>Elementary School Journal</w:t>
      </w:r>
      <w:r w:rsidR="00C44E81" w:rsidRPr="006558D2">
        <w:rPr>
          <w:i/>
        </w:rPr>
        <w:t>, 118(2)</w:t>
      </w:r>
      <w:r w:rsidR="00C44E81" w:rsidRPr="006558D2">
        <w:t>, 232-256.</w:t>
      </w:r>
      <w:r w:rsidRPr="006558D2">
        <w:t xml:space="preserve"> </w:t>
      </w:r>
    </w:p>
    <w:p w14:paraId="10C16FBC" w14:textId="77777777" w:rsidR="0007743C" w:rsidRPr="006558D2" w:rsidRDefault="0007743C" w:rsidP="00EB7FCF">
      <w:pPr>
        <w:rPr>
          <w:iCs/>
        </w:rPr>
      </w:pPr>
    </w:p>
    <w:p w14:paraId="67E836D1" w14:textId="77777777" w:rsidR="00433AE0" w:rsidRPr="006558D2" w:rsidRDefault="00433AE0" w:rsidP="00433AE0">
      <w:pPr>
        <w:widowControl w:val="0"/>
        <w:adjustRightInd w:val="0"/>
        <w:contextualSpacing/>
        <w:rPr>
          <w:bCs/>
        </w:rPr>
      </w:pPr>
      <w:r w:rsidRPr="006558D2">
        <w:rPr>
          <w:b/>
          <w:bCs/>
        </w:rPr>
        <w:t>Elleman, A. M.,</w:t>
      </w:r>
      <w:r w:rsidRPr="006558D2">
        <w:rPr>
          <w:bCs/>
        </w:rPr>
        <w:t xml:space="preserve"> &amp; Compton, D.L. (2017). Beyond comprehension strategy </w:t>
      </w:r>
    </w:p>
    <w:p w14:paraId="528BE09E" w14:textId="77777777" w:rsidR="00433AE0" w:rsidRPr="006558D2" w:rsidRDefault="00433AE0" w:rsidP="00433AE0">
      <w:pPr>
        <w:widowControl w:val="0"/>
        <w:adjustRightInd w:val="0"/>
        <w:ind w:left="720"/>
        <w:contextualSpacing/>
        <w:rPr>
          <w:bCs/>
          <w:i/>
        </w:rPr>
      </w:pPr>
      <w:r w:rsidRPr="006558D2">
        <w:rPr>
          <w:bCs/>
        </w:rPr>
        <w:t xml:space="preserve">instruction: What’s next?  </w:t>
      </w:r>
      <w:r w:rsidRPr="006558D2">
        <w:rPr>
          <w:bCs/>
          <w:i/>
        </w:rPr>
        <w:t>Language, Speech, and Hearing in Schools, 48, 84-91.</w:t>
      </w:r>
    </w:p>
    <w:p w14:paraId="5B34EE6E" w14:textId="77777777" w:rsidR="001402BF" w:rsidRPr="006558D2" w:rsidRDefault="001402BF" w:rsidP="001402BF">
      <w:pPr>
        <w:rPr>
          <w:color w:val="212121"/>
          <w:sz w:val="22"/>
          <w:szCs w:val="22"/>
          <w:shd w:val="clear" w:color="auto" w:fill="FFFFFF"/>
        </w:rPr>
      </w:pPr>
    </w:p>
    <w:p w14:paraId="18ABD46B" w14:textId="77777777" w:rsidR="00C91983" w:rsidRPr="006558D2" w:rsidRDefault="00C91983" w:rsidP="00C91983">
      <w:pPr>
        <w:rPr>
          <w:color w:val="000000"/>
          <w:shd w:val="clear" w:color="auto" w:fill="FFFFFF"/>
        </w:rPr>
      </w:pPr>
      <w:proofErr w:type="spellStart"/>
      <w:r w:rsidRPr="006558D2">
        <w:rPr>
          <w:color w:val="000000"/>
          <w:shd w:val="clear" w:color="auto" w:fill="FFFFFF"/>
        </w:rPr>
        <w:t>Steacy</w:t>
      </w:r>
      <w:proofErr w:type="spellEnd"/>
      <w:r w:rsidRPr="006558D2">
        <w:rPr>
          <w:color w:val="000000"/>
          <w:shd w:val="clear" w:color="auto" w:fill="FFFFFF"/>
        </w:rPr>
        <w:t xml:space="preserve">, L. M., </w:t>
      </w:r>
      <w:r w:rsidRPr="006558D2">
        <w:rPr>
          <w:b/>
          <w:color w:val="000000"/>
          <w:shd w:val="clear" w:color="auto" w:fill="FFFFFF"/>
        </w:rPr>
        <w:t>Elleman, A. M.,</w:t>
      </w:r>
      <w:r w:rsidRPr="006558D2">
        <w:rPr>
          <w:color w:val="000000"/>
          <w:shd w:val="clear" w:color="auto" w:fill="FFFFFF"/>
        </w:rPr>
        <w:t xml:space="preserve"> &amp; </w:t>
      </w:r>
      <w:r w:rsidR="00D5274F" w:rsidRPr="006558D2">
        <w:rPr>
          <w:color w:val="000000"/>
          <w:shd w:val="clear" w:color="auto" w:fill="FFFFFF"/>
        </w:rPr>
        <w:t>Compton D. L.  (2017</w:t>
      </w:r>
      <w:r w:rsidRPr="006558D2">
        <w:rPr>
          <w:color w:val="000000"/>
          <w:shd w:val="clear" w:color="auto" w:fill="FFFFFF"/>
        </w:rPr>
        <w:t>).</w:t>
      </w:r>
      <w:r w:rsidRPr="006558D2">
        <w:rPr>
          <w:rStyle w:val="apple-converted-space"/>
          <w:color w:val="000000"/>
          <w:shd w:val="clear" w:color="auto" w:fill="FFFFFF"/>
        </w:rPr>
        <w:t> </w:t>
      </w:r>
      <w:r w:rsidRPr="006558D2">
        <w:rPr>
          <w:color w:val="000000"/>
          <w:shd w:val="clear" w:color="auto" w:fill="FFFFFF"/>
        </w:rPr>
        <w:t xml:space="preserve">Opening the “black box” of </w:t>
      </w:r>
    </w:p>
    <w:p w14:paraId="1300DA46" w14:textId="77777777" w:rsidR="00C91983" w:rsidRPr="006558D2" w:rsidRDefault="00C91983" w:rsidP="00C91983">
      <w:pPr>
        <w:ind w:left="720"/>
      </w:pPr>
      <w:r w:rsidRPr="006558D2">
        <w:rPr>
          <w:color w:val="000000"/>
          <w:shd w:val="clear" w:color="auto" w:fill="FFFFFF"/>
        </w:rPr>
        <w:t>learning to read: inductive learning mechanisms supporting word-learning development with a focus on interventions for children who struggle to read.</w:t>
      </w:r>
      <w:r w:rsidRPr="006558D2">
        <w:rPr>
          <w:rStyle w:val="apple-converted-space"/>
          <w:color w:val="000000"/>
          <w:shd w:val="clear" w:color="auto" w:fill="FFFFFF"/>
        </w:rPr>
        <w:t> </w:t>
      </w:r>
      <w:r w:rsidRPr="006558D2">
        <w:rPr>
          <w:i/>
          <w:iCs/>
          <w:color w:val="000000"/>
          <w:shd w:val="clear" w:color="auto" w:fill="FFFFFF"/>
        </w:rPr>
        <w:t>Theories of reading development</w:t>
      </w:r>
      <w:r w:rsidRPr="006558D2">
        <w:rPr>
          <w:color w:val="000000"/>
          <w:shd w:val="clear" w:color="auto" w:fill="FFFFFF"/>
        </w:rPr>
        <w:t>. Amsterdam, The Netherlands: John Benjamins Publishing.</w:t>
      </w:r>
      <w:r w:rsidRPr="006558D2">
        <w:rPr>
          <w:color w:val="000000"/>
          <w:sz w:val="21"/>
          <w:szCs w:val="21"/>
          <w:shd w:val="clear" w:color="auto" w:fill="FFFFFF"/>
        </w:rPr>
        <w:t> </w:t>
      </w:r>
    </w:p>
    <w:p w14:paraId="22C27B42" w14:textId="77777777" w:rsidR="00554DA1" w:rsidRPr="006558D2" w:rsidRDefault="00554DA1" w:rsidP="00554DA1">
      <w:pPr>
        <w:ind w:left="720"/>
      </w:pPr>
    </w:p>
    <w:p w14:paraId="19FF65ED" w14:textId="77777777" w:rsidR="00433AE0" w:rsidRPr="006558D2" w:rsidRDefault="00433AE0" w:rsidP="00433AE0">
      <w:r w:rsidRPr="006558D2">
        <w:t xml:space="preserve">Barth, A. </w:t>
      </w:r>
      <w:proofErr w:type="gramStart"/>
      <w:r w:rsidRPr="006558D2">
        <w:t>E.,</w:t>
      </w:r>
      <w:r w:rsidR="00C26AC0">
        <w:t>+</w:t>
      </w:r>
      <w:proofErr w:type="gramEnd"/>
      <w:r w:rsidRPr="006558D2">
        <w:t xml:space="preserve"> &amp; </w:t>
      </w:r>
      <w:r w:rsidRPr="006558D2">
        <w:rPr>
          <w:b/>
        </w:rPr>
        <w:t>Elleman, A. M.</w:t>
      </w:r>
      <w:r w:rsidR="00C26AC0" w:rsidRPr="00C26AC0">
        <w:t>+</w:t>
      </w:r>
      <w:r w:rsidRPr="006558D2">
        <w:t xml:space="preserve"> (2016). Evaluating the impact of a multi-strategy </w:t>
      </w:r>
    </w:p>
    <w:p w14:paraId="75F5EB7E" w14:textId="77777777" w:rsidR="00433AE0" w:rsidRPr="006558D2" w:rsidRDefault="00433AE0" w:rsidP="00433AE0">
      <w:pPr>
        <w:widowControl w:val="0"/>
        <w:adjustRightInd w:val="0"/>
        <w:ind w:left="720"/>
        <w:contextualSpacing/>
        <w:rPr>
          <w:bCs/>
          <w:i/>
        </w:rPr>
      </w:pPr>
      <w:r w:rsidRPr="006558D2">
        <w:t xml:space="preserve">inference intervention for middle grade struggling readers. </w:t>
      </w:r>
      <w:r w:rsidRPr="006558D2">
        <w:rPr>
          <w:bCs/>
          <w:i/>
        </w:rPr>
        <w:t xml:space="preserve">Language, Speech, and Hearing in Schools, 48, 31-41. </w:t>
      </w:r>
    </w:p>
    <w:p w14:paraId="76583C07" w14:textId="77777777" w:rsidR="00433AE0" w:rsidRPr="006558D2" w:rsidRDefault="00C26AC0" w:rsidP="00433AE0">
      <w:pPr>
        <w:ind w:left="720"/>
      </w:pPr>
      <w:r>
        <w:t>+</w:t>
      </w:r>
      <w:r w:rsidR="00433AE0" w:rsidRPr="006558D2">
        <w:t xml:space="preserve">Note: Primary authorship shared for this article. </w:t>
      </w:r>
    </w:p>
    <w:p w14:paraId="3203D11B" w14:textId="77777777" w:rsidR="00222944" w:rsidRPr="006558D2" w:rsidRDefault="00222944" w:rsidP="00680CC3"/>
    <w:p w14:paraId="5779B653" w14:textId="77777777" w:rsidR="00680CC3" w:rsidRPr="006558D2" w:rsidRDefault="00680CC3" w:rsidP="00680CC3">
      <w:proofErr w:type="spellStart"/>
      <w:r w:rsidRPr="006558D2">
        <w:t>Steacy</w:t>
      </w:r>
      <w:proofErr w:type="spellEnd"/>
      <w:r w:rsidRPr="006558D2">
        <w:t xml:space="preserve">, L. M., </w:t>
      </w:r>
      <w:r w:rsidRPr="006558D2">
        <w:rPr>
          <w:b/>
        </w:rPr>
        <w:t xml:space="preserve">Elleman, A. M., </w:t>
      </w:r>
      <w:r w:rsidRPr="006558D2">
        <w:t>Compton, D. L., &amp; Lovett, M. W.</w:t>
      </w:r>
      <w:r w:rsidRPr="006558D2">
        <w:rPr>
          <w:b/>
        </w:rPr>
        <w:t xml:space="preserve"> </w:t>
      </w:r>
      <w:r w:rsidR="00B15474" w:rsidRPr="006558D2">
        <w:t>(2016</w:t>
      </w:r>
      <w:r w:rsidRPr="006558D2">
        <w:t xml:space="preserve">). Exploring </w:t>
      </w:r>
    </w:p>
    <w:p w14:paraId="73546CDC" w14:textId="77777777" w:rsidR="00680CC3" w:rsidRPr="006558D2" w:rsidRDefault="00680CC3" w:rsidP="00680CC3">
      <w:pPr>
        <w:ind w:left="720"/>
        <w:rPr>
          <w:i/>
        </w:rPr>
      </w:pPr>
      <w:r w:rsidRPr="006558D2">
        <w:t xml:space="preserve">differential effects across two decoding treatments on item-level transfer in children with significant word reading difficulties. </w:t>
      </w:r>
      <w:r w:rsidRPr="006558D2">
        <w:rPr>
          <w:i/>
        </w:rPr>
        <w:t>Scientific Studies of Reading</w:t>
      </w:r>
      <w:r w:rsidR="00A02CC3" w:rsidRPr="006558D2">
        <w:rPr>
          <w:i/>
        </w:rPr>
        <w:t xml:space="preserve">, </w:t>
      </w:r>
      <w:r w:rsidR="0091467B" w:rsidRPr="006558D2">
        <w:rPr>
          <w:i/>
        </w:rPr>
        <w:t>20</w:t>
      </w:r>
      <w:r w:rsidR="0091467B" w:rsidRPr="006558D2">
        <w:t>(4), 283-285</w:t>
      </w:r>
      <w:r w:rsidRPr="006558D2">
        <w:t>.</w:t>
      </w:r>
    </w:p>
    <w:p w14:paraId="08E1248B" w14:textId="77777777" w:rsidR="0007743C" w:rsidRPr="006558D2" w:rsidRDefault="0007743C" w:rsidP="00BB4948"/>
    <w:p w14:paraId="40439C46" w14:textId="77777777" w:rsidR="00BB4948" w:rsidRPr="006558D2" w:rsidRDefault="00BB4948" w:rsidP="00BB4948">
      <w:r w:rsidRPr="006558D2">
        <w:t xml:space="preserve">Compton, D. L., Miller, A., </w:t>
      </w:r>
      <w:r w:rsidRPr="006558D2">
        <w:rPr>
          <w:b/>
        </w:rPr>
        <w:t xml:space="preserve">Elleman, A. M., </w:t>
      </w:r>
      <w:r w:rsidR="00296A44" w:rsidRPr="006558D2">
        <w:t xml:space="preserve">&amp; </w:t>
      </w:r>
      <w:proofErr w:type="spellStart"/>
      <w:r w:rsidR="00296A44" w:rsidRPr="006558D2">
        <w:t>Steacy</w:t>
      </w:r>
      <w:proofErr w:type="spellEnd"/>
      <w:r w:rsidR="00296A44" w:rsidRPr="006558D2">
        <w:t>, L. (2014</w:t>
      </w:r>
      <w:r w:rsidRPr="006558D2">
        <w:t xml:space="preserve">). Have we </w:t>
      </w:r>
    </w:p>
    <w:p w14:paraId="7CCEF09C" w14:textId="77777777" w:rsidR="00BB4948" w:rsidRPr="006558D2" w:rsidRDefault="00BB4948" w:rsidP="00BB4948">
      <w:pPr>
        <w:ind w:left="720"/>
      </w:pPr>
      <w:r w:rsidRPr="006558D2">
        <w:t xml:space="preserve">forsaken reading theory in the name of quick fix interventions for children with reading disability? </w:t>
      </w:r>
      <w:r w:rsidR="00A26DCE" w:rsidRPr="006558D2">
        <w:rPr>
          <w:i/>
          <w:iCs/>
        </w:rPr>
        <w:t>Scientific Studies of Reading</w:t>
      </w:r>
      <w:r w:rsidR="00A26DCE" w:rsidRPr="006558D2">
        <w:t xml:space="preserve">, </w:t>
      </w:r>
      <w:r w:rsidR="00A26DCE" w:rsidRPr="006558D2">
        <w:rPr>
          <w:i/>
          <w:iCs/>
        </w:rPr>
        <w:t>18</w:t>
      </w:r>
      <w:r w:rsidR="00A26DCE" w:rsidRPr="006558D2">
        <w:t>(1), 55-73.</w:t>
      </w:r>
    </w:p>
    <w:p w14:paraId="29F17FF1" w14:textId="77777777" w:rsidR="001F4DDD" w:rsidRPr="006558D2" w:rsidRDefault="001F4DDD" w:rsidP="000D1885"/>
    <w:p w14:paraId="30C6105A" w14:textId="77777777" w:rsidR="000D1885" w:rsidRPr="006558D2" w:rsidRDefault="000D1885" w:rsidP="000D1885">
      <w:r w:rsidRPr="006558D2">
        <w:t xml:space="preserve">Compton, D. L., </w:t>
      </w:r>
      <w:r w:rsidRPr="006558D2">
        <w:rPr>
          <w:b/>
        </w:rPr>
        <w:t>Elleman, A. M.,</w:t>
      </w:r>
      <w:r w:rsidRPr="006558D2">
        <w:t xml:space="preserve"> &amp; Catts, H. W. (2012). Searching for supplementary </w:t>
      </w:r>
    </w:p>
    <w:p w14:paraId="396E1155" w14:textId="77777777" w:rsidR="0000192E" w:rsidRPr="006558D2" w:rsidRDefault="000D1885" w:rsidP="001F4DDD">
      <w:pPr>
        <w:ind w:left="720"/>
      </w:pPr>
      <w:r w:rsidRPr="006558D2">
        <w:t xml:space="preserve">screening measures to identify children at high risk for developing later reading problems. In J. Sabatini, T. O’Reilly, E. R. </w:t>
      </w:r>
      <w:proofErr w:type="spellStart"/>
      <w:r w:rsidRPr="006558D2">
        <w:t>Albro</w:t>
      </w:r>
      <w:proofErr w:type="spellEnd"/>
      <w:r w:rsidRPr="006558D2">
        <w:t xml:space="preserve"> (Eds.), </w:t>
      </w:r>
      <w:r w:rsidRPr="006558D2">
        <w:rPr>
          <w:i/>
        </w:rPr>
        <w:t>Reading and understanding: Innovations in how we view reading assessment.</w:t>
      </w:r>
      <w:r w:rsidRPr="006558D2">
        <w:t xml:space="preserve"> Rowman and </w:t>
      </w:r>
      <w:proofErr w:type="spellStart"/>
      <w:r w:rsidRPr="006558D2">
        <w:t>Li</w:t>
      </w:r>
      <w:r w:rsidR="001F4DDD" w:rsidRPr="006558D2">
        <w:t>ttleford</w:t>
      </w:r>
      <w:proofErr w:type="spellEnd"/>
      <w:r w:rsidR="001F4DDD" w:rsidRPr="006558D2">
        <w:t xml:space="preserve"> Education: Lanham, MD.</w:t>
      </w:r>
    </w:p>
    <w:p w14:paraId="4E9BAC0A" w14:textId="77777777" w:rsidR="0000192E" w:rsidRPr="006558D2" w:rsidRDefault="0000192E" w:rsidP="00A26FA7">
      <w:pPr>
        <w:rPr>
          <w:b/>
        </w:rPr>
      </w:pPr>
    </w:p>
    <w:p w14:paraId="4523E462" w14:textId="77777777" w:rsidR="00A26FA7" w:rsidRPr="006558D2" w:rsidRDefault="00A26FA7" w:rsidP="00A26FA7">
      <w:r w:rsidRPr="006558D2">
        <w:rPr>
          <w:b/>
        </w:rPr>
        <w:t>Elleman, A. M.,</w:t>
      </w:r>
      <w:r w:rsidRPr="006558D2">
        <w:t xml:space="preserve"> Compton, D. L., Fuchs, D., Fu</w:t>
      </w:r>
      <w:r w:rsidR="00FB1921" w:rsidRPr="006558D2">
        <w:t>chs, L., &amp; Bouton, B.  (2011</w:t>
      </w:r>
      <w:r w:rsidRPr="006558D2">
        <w:t xml:space="preserve">). </w:t>
      </w:r>
    </w:p>
    <w:p w14:paraId="0CFD5AE5" w14:textId="77777777" w:rsidR="000D1885" w:rsidRPr="006558D2" w:rsidRDefault="00A26FA7" w:rsidP="00C15E6E">
      <w:pPr>
        <w:ind w:left="720"/>
        <w:rPr>
          <w:bCs/>
        </w:rPr>
      </w:pPr>
      <w:r w:rsidRPr="006558D2">
        <w:t>E</w:t>
      </w:r>
      <w:r w:rsidRPr="006558D2">
        <w:rPr>
          <w:bCs/>
        </w:rPr>
        <w:t xml:space="preserve">xploring dynamic assessment as a means of identifying children at-risk of developing comprehension difficulties. </w:t>
      </w:r>
      <w:r w:rsidRPr="006558D2">
        <w:rPr>
          <w:bCs/>
          <w:i/>
        </w:rPr>
        <w:t>Journal of Learning Disabilities, 44.</w:t>
      </w:r>
      <w:r w:rsidR="00CF2F0E" w:rsidRPr="006558D2">
        <w:rPr>
          <w:bCs/>
          <w:i/>
        </w:rPr>
        <w:t>348-357.</w:t>
      </w:r>
    </w:p>
    <w:p w14:paraId="6E94CE1E" w14:textId="77777777" w:rsidR="00C15E6E" w:rsidRPr="006558D2" w:rsidRDefault="00C15E6E" w:rsidP="00C15E6E">
      <w:pPr>
        <w:ind w:left="720"/>
        <w:rPr>
          <w:bCs/>
        </w:rPr>
      </w:pPr>
    </w:p>
    <w:p w14:paraId="5DB44750" w14:textId="77777777" w:rsidR="007242F5" w:rsidRPr="006558D2" w:rsidRDefault="00A752F5" w:rsidP="00484550">
      <w:r w:rsidRPr="006558D2">
        <w:t xml:space="preserve">Lindo, E. J., &amp; </w:t>
      </w:r>
      <w:r w:rsidRPr="006558D2">
        <w:rPr>
          <w:b/>
        </w:rPr>
        <w:t>Elleman, A. M.</w:t>
      </w:r>
      <w:r w:rsidRPr="006558D2">
        <w:t xml:space="preserve"> (2010). </w:t>
      </w:r>
      <w:r w:rsidR="00484550" w:rsidRPr="006558D2">
        <w:t xml:space="preserve">Social validity’s presence in field-based reading </w:t>
      </w:r>
    </w:p>
    <w:p w14:paraId="6820AFFC" w14:textId="77777777" w:rsidR="00A752F5" w:rsidRPr="006558D2" w:rsidRDefault="00484550" w:rsidP="007242F5">
      <w:pPr>
        <w:ind w:firstLine="720"/>
      </w:pPr>
      <w:r w:rsidRPr="006558D2">
        <w:t>interventions.</w:t>
      </w:r>
      <w:r w:rsidR="00A752F5" w:rsidRPr="006558D2">
        <w:t xml:space="preserve"> </w:t>
      </w:r>
      <w:r w:rsidR="00A752F5" w:rsidRPr="006558D2">
        <w:rPr>
          <w:i/>
        </w:rPr>
        <w:t>Remedial and Special Education</w:t>
      </w:r>
      <w:r w:rsidR="007242F5" w:rsidRPr="006558D2">
        <w:rPr>
          <w:i/>
        </w:rPr>
        <w:t xml:space="preserve">, 31, </w:t>
      </w:r>
      <w:r w:rsidR="007242F5" w:rsidRPr="006558D2">
        <w:t>489-499</w:t>
      </w:r>
      <w:r w:rsidR="00A752F5" w:rsidRPr="006558D2">
        <w:t xml:space="preserve">. </w:t>
      </w:r>
    </w:p>
    <w:p w14:paraId="490C5447" w14:textId="77777777" w:rsidR="00A752F5" w:rsidRPr="006558D2" w:rsidRDefault="00A752F5" w:rsidP="00A752F5"/>
    <w:p w14:paraId="7909F9B0" w14:textId="77777777" w:rsidR="00F05438" w:rsidRPr="006558D2" w:rsidRDefault="00F05438" w:rsidP="007D617A">
      <w:pPr>
        <w:ind w:left="720" w:hanging="720"/>
      </w:pPr>
      <w:r w:rsidRPr="006558D2">
        <w:t xml:space="preserve">Compton, D. L., </w:t>
      </w:r>
      <w:r w:rsidRPr="006558D2">
        <w:rPr>
          <w:b/>
        </w:rPr>
        <w:t>Elleman, A.,</w:t>
      </w:r>
      <w:r w:rsidRPr="006558D2">
        <w:t xml:space="preserve"> </w:t>
      </w:r>
      <w:proofErr w:type="spellStart"/>
      <w:r w:rsidRPr="006558D2">
        <w:t>Olinghouse</w:t>
      </w:r>
      <w:proofErr w:type="spellEnd"/>
      <w:r w:rsidRPr="006558D2">
        <w:t xml:space="preserve">, N. G., Lawrence, J., Bigelow, E., Gilbert, J., &amp; Davis, G. N. (2009). The influence of in-text instruction on declarative knowledge and vocabulary learning in struggling readers. In R. Wagner, C. </w:t>
      </w:r>
      <w:proofErr w:type="spellStart"/>
      <w:r w:rsidRPr="006558D2">
        <w:t>Schatschneider</w:t>
      </w:r>
      <w:proofErr w:type="spellEnd"/>
      <w:r w:rsidRPr="006558D2">
        <w:t>, &amp; C. Pythian-</w:t>
      </w:r>
      <w:proofErr w:type="spellStart"/>
      <w:r w:rsidRPr="006558D2">
        <w:t>Sence</w:t>
      </w:r>
      <w:proofErr w:type="spellEnd"/>
      <w:r w:rsidRPr="006558D2">
        <w:t xml:space="preserve"> (Eds.), </w:t>
      </w:r>
      <w:r w:rsidRPr="006558D2">
        <w:rPr>
          <w:i/>
        </w:rPr>
        <w:t>Reading comprehension: Approaches to understanding its behavioral and biological origins (pp. 46-71).</w:t>
      </w:r>
      <w:r w:rsidRPr="006558D2">
        <w:t xml:space="preserve"> Guildford Press, NY. </w:t>
      </w:r>
    </w:p>
    <w:p w14:paraId="0EBCC33C" w14:textId="77777777" w:rsidR="00F05438" w:rsidRPr="006558D2" w:rsidRDefault="00F05438" w:rsidP="00F05438">
      <w:pPr>
        <w:rPr>
          <w:b/>
        </w:rPr>
      </w:pPr>
    </w:p>
    <w:p w14:paraId="7A9A96A8" w14:textId="77777777" w:rsidR="00F05438" w:rsidRPr="006558D2" w:rsidRDefault="00F05438" w:rsidP="007D617A">
      <w:pPr>
        <w:ind w:left="720" w:hanging="720"/>
      </w:pPr>
      <w:r w:rsidRPr="006558D2">
        <w:rPr>
          <w:b/>
        </w:rPr>
        <w:lastRenderedPageBreak/>
        <w:t>Elleman, A. M</w:t>
      </w:r>
      <w:r w:rsidRPr="006558D2">
        <w:t xml:space="preserve">., Lindo, E. J., </w:t>
      </w:r>
      <w:proofErr w:type="spellStart"/>
      <w:r w:rsidRPr="006558D2">
        <w:t>Morphy</w:t>
      </w:r>
      <w:proofErr w:type="spellEnd"/>
      <w:r w:rsidRPr="006558D2">
        <w:t>, P., &amp; Compton, D. L. (2009). The impact of vocabulary instruction on passage-level compreh</w:t>
      </w:r>
      <w:r w:rsidR="007D617A" w:rsidRPr="006558D2">
        <w:t xml:space="preserve">ension of school-age children: </w:t>
      </w:r>
      <w:r w:rsidRPr="006558D2">
        <w:t xml:space="preserve">A meta-analysis. </w:t>
      </w:r>
      <w:r w:rsidRPr="006558D2">
        <w:rPr>
          <w:i/>
        </w:rPr>
        <w:t xml:space="preserve">Journal of Research on Educational Effectiveness, 2, </w:t>
      </w:r>
      <w:r w:rsidRPr="006558D2">
        <w:t xml:space="preserve">1-41. </w:t>
      </w:r>
    </w:p>
    <w:p w14:paraId="17929E46" w14:textId="77777777" w:rsidR="00220807" w:rsidRPr="006558D2" w:rsidRDefault="00220807" w:rsidP="00F05438">
      <w:pPr>
        <w:rPr>
          <w:bCs/>
        </w:rPr>
      </w:pPr>
    </w:p>
    <w:p w14:paraId="6ECEA4FD" w14:textId="77777777" w:rsidR="00F05438" w:rsidRPr="006558D2" w:rsidRDefault="00F05438" w:rsidP="00F05438">
      <w:r w:rsidRPr="006558D2">
        <w:rPr>
          <w:bCs/>
        </w:rPr>
        <w:t xml:space="preserve">Compton, D. L., </w:t>
      </w:r>
      <w:r w:rsidRPr="006558D2">
        <w:t xml:space="preserve">Fuchs, D., Fuchs, L. S., </w:t>
      </w:r>
      <w:r w:rsidRPr="006558D2">
        <w:rPr>
          <w:b/>
        </w:rPr>
        <w:t>Elleman, A. M.,</w:t>
      </w:r>
      <w:r w:rsidRPr="006558D2">
        <w:t xml:space="preserve"> &amp; Gilbert, J. K. (2008).</w:t>
      </w:r>
    </w:p>
    <w:p w14:paraId="089C7BA5" w14:textId="77777777" w:rsidR="00F05438" w:rsidRPr="006558D2" w:rsidRDefault="00F05438" w:rsidP="00F05438">
      <w:pPr>
        <w:ind w:left="720"/>
        <w:rPr>
          <w:i/>
        </w:rPr>
      </w:pPr>
      <w:r w:rsidRPr="006558D2">
        <w:t xml:space="preserve">Tracking children who fly below the radar: Latent transition modeling of students with late-emerging reading disability. </w:t>
      </w:r>
      <w:r w:rsidRPr="006558D2">
        <w:rPr>
          <w:i/>
        </w:rPr>
        <w:t xml:space="preserve">Learning and Individual Differences, 18, </w:t>
      </w:r>
      <w:r w:rsidRPr="006558D2">
        <w:t>329-337</w:t>
      </w:r>
      <w:r w:rsidRPr="006558D2">
        <w:rPr>
          <w:i/>
        </w:rPr>
        <w:t>.</w:t>
      </w:r>
    </w:p>
    <w:p w14:paraId="7640149F" w14:textId="77777777" w:rsidR="00F05438" w:rsidRPr="006558D2" w:rsidRDefault="00F05438" w:rsidP="00F05438">
      <w:pPr>
        <w:ind w:left="720"/>
      </w:pPr>
    </w:p>
    <w:p w14:paraId="136413FF" w14:textId="77777777" w:rsidR="00F05438" w:rsidRPr="006558D2" w:rsidRDefault="00F05438" w:rsidP="00F05438">
      <w:proofErr w:type="spellStart"/>
      <w:r w:rsidRPr="006558D2">
        <w:t>Sileo</w:t>
      </w:r>
      <w:proofErr w:type="spellEnd"/>
      <w:r w:rsidRPr="006558D2">
        <w:t>, N. M., Tyler-</w:t>
      </w:r>
      <w:proofErr w:type="spellStart"/>
      <w:r w:rsidRPr="006558D2">
        <w:t>Chowdhuri</w:t>
      </w:r>
      <w:proofErr w:type="spellEnd"/>
      <w:r w:rsidRPr="006558D2">
        <w:t xml:space="preserve">, N., Smith, D., </w:t>
      </w:r>
      <w:r w:rsidRPr="006558D2">
        <w:rPr>
          <w:b/>
        </w:rPr>
        <w:t>Elleman, A.,</w:t>
      </w:r>
      <w:r w:rsidRPr="006558D2">
        <w:t xml:space="preserve"> &amp; </w:t>
      </w:r>
      <w:proofErr w:type="spellStart"/>
      <w:r w:rsidRPr="006558D2">
        <w:t>Yzquerido</w:t>
      </w:r>
      <w:proofErr w:type="spellEnd"/>
      <w:r w:rsidRPr="006558D2">
        <w:t xml:space="preserve">, Z. (2007). </w:t>
      </w:r>
    </w:p>
    <w:p w14:paraId="015FD769" w14:textId="77777777" w:rsidR="00F05438" w:rsidRPr="006558D2" w:rsidRDefault="00F05438" w:rsidP="00F05438">
      <w:pPr>
        <w:ind w:left="720"/>
      </w:pPr>
      <w:r w:rsidRPr="006558D2">
        <w:rPr>
          <w:i/>
          <w:iCs/>
        </w:rPr>
        <w:t xml:space="preserve">Instructor’s Resource Manual and Test Bank </w:t>
      </w:r>
      <w:r w:rsidRPr="006558D2">
        <w:t>for</w:t>
      </w:r>
      <w:r w:rsidRPr="006558D2">
        <w:rPr>
          <w:i/>
          <w:iCs/>
        </w:rPr>
        <w:t xml:space="preserve"> Smith, Introduction to Special Education: Teaching in an Age of Opportunity</w:t>
      </w:r>
      <w:r w:rsidRPr="006558D2">
        <w:t>, Sixth Ed. Pearson Learning: Boston, MA.</w:t>
      </w:r>
    </w:p>
    <w:p w14:paraId="54D78C58" w14:textId="77777777" w:rsidR="00F05438" w:rsidRPr="006558D2" w:rsidRDefault="00F05438" w:rsidP="00F05438">
      <w:pPr>
        <w:ind w:left="720"/>
      </w:pPr>
    </w:p>
    <w:p w14:paraId="6C2FE475" w14:textId="77777777" w:rsidR="00F05438" w:rsidRPr="006558D2" w:rsidRDefault="00F05438" w:rsidP="003E308C">
      <w:r w:rsidRPr="006558D2">
        <w:t xml:space="preserve">Compton, D. L., </w:t>
      </w:r>
      <w:proofErr w:type="spellStart"/>
      <w:r w:rsidRPr="006558D2">
        <w:t>Olinghouse</w:t>
      </w:r>
      <w:proofErr w:type="spellEnd"/>
      <w:r w:rsidRPr="006558D2">
        <w:t xml:space="preserve">, N. G., </w:t>
      </w:r>
      <w:r w:rsidRPr="006558D2">
        <w:rPr>
          <w:b/>
        </w:rPr>
        <w:t>Elleman, A.,</w:t>
      </w:r>
      <w:r w:rsidRPr="006558D2">
        <w:t xml:space="preserve"> Vining, J., Appleton, A. C., Vail, J. &amp; </w:t>
      </w:r>
    </w:p>
    <w:p w14:paraId="045C55AB" w14:textId="77777777" w:rsidR="00F05438" w:rsidRPr="006558D2" w:rsidRDefault="00F05438" w:rsidP="00F05438">
      <w:pPr>
        <w:ind w:left="720"/>
      </w:pPr>
      <w:r w:rsidRPr="006558D2">
        <w:t>Summers, M. (2005). Putting transfer back on trial: Modeling individual differences in the transfer of decoding skill gains to other aspects of reading acquisition</w:t>
      </w:r>
      <w:r w:rsidRPr="006558D2">
        <w:rPr>
          <w:i/>
        </w:rPr>
        <w:t>.</w:t>
      </w:r>
      <w:r w:rsidRPr="006558D2">
        <w:t xml:space="preserve"> </w:t>
      </w:r>
      <w:r w:rsidRPr="006558D2">
        <w:rPr>
          <w:i/>
        </w:rPr>
        <w:t>Journal of Educational Psychology, 97,</w:t>
      </w:r>
      <w:r w:rsidRPr="006558D2">
        <w:t xml:space="preserve"> 55-69.</w:t>
      </w:r>
    </w:p>
    <w:p w14:paraId="654F29A8" w14:textId="77777777" w:rsidR="00F05438" w:rsidRPr="006558D2" w:rsidRDefault="00F05438" w:rsidP="00F05438">
      <w:pPr>
        <w:pStyle w:val="BodyText"/>
        <w:rPr>
          <w:rFonts w:ascii="Times New Roman" w:hAnsi="Times New Roman" w:cs="Times New Roman"/>
          <w:sz w:val="24"/>
          <w:szCs w:val="24"/>
        </w:rPr>
      </w:pPr>
    </w:p>
    <w:p w14:paraId="28FDF623" w14:textId="77777777" w:rsidR="00F05438" w:rsidRPr="006558D2" w:rsidRDefault="00F05438" w:rsidP="00F05438">
      <w:pPr>
        <w:rPr>
          <w:i/>
          <w:iCs/>
        </w:rPr>
      </w:pPr>
      <w:r w:rsidRPr="006558D2">
        <w:t xml:space="preserve">Smith, D., </w:t>
      </w:r>
      <w:r w:rsidRPr="006558D2">
        <w:rPr>
          <w:b/>
        </w:rPr>
        <w:t>Elleman, A.,</w:t>
      </w:r>
      <w:r w:rsidRPr="006558D2">
        <w:t xml:space="preserve"> Tyler, </w:t>
      </w:r>
      <w:proofErr w:type="spellStart"/>
      <w:r w:rsidRPr="006558D2">
        <w:t>Chowdhuri</w:t>
      </w:r>
      <w:proofErr w:type="spellEnd"/>
      <w:r w:rsidRPr="006558D2">
        <w:t xml:space="preserve">, N., &amp; </w:t>
      </w:r>
      <w:proofErr w:type="spellStart"/>
      <w:r w:rsidRPr="006558D2">
        <w:t>Yzquerido</w:t>
      </w:r>
      <w:proofErr w:type="spellEnd"/>
      <w:r w:rsidRPr="006558D2">
        <w:t xml:space="preserve">, Z. (2005) </w:t>
      </w:r>
      <w:r w:rsidRPr="006558D2">
        <w:rPr>
          <w:i/>
          <w:iCs/>
        </w:rPr>
        <w:t xml:space="preserve">Instructor’s </w:t>
      </w:r>
    </w:p>
    <w:p w14:paraId="31D869F8" w14:textId="77777777" w:rsidR="00440748" w:rsidRPr="00294D36" w:rsidRDefault="00F05438" w:rsidP="00294D36">
      <w:pPr>
        <w:ind w:left="720"/>
      </w:pPr>
      <w:r w:rsidRPr="006558D2">
        <w:rPr>
          <w:i/>
          <w:iCs/>
        </w:rPr>
        <w:t xml:space="preserve">Resource Manual and Test Bank </w:t>
      </w:r>
      <w:r w:rsidRPr="006558D2">
        <w:t>for</w:t>
      </w:r>
      <w:r w:rsidRPr="006558D2">
        <w:rPr>
          <w:i/>
          <w:iCs/>
        </w:rPr>
        <w:t xml:space="preserve"> Smith, Introduction to Special Education: Teaching in an Age of Opportunity</w:t>
      </w:r>
      <w:r w:rsidRPr="006558D2">
        <w:t>, Fifth Ed. Pearson Learning: Boston, MA.</w:t>
      </w:r>
    </w:p>
    <w:p w14:paraId="56660CFC" w14:textId="77777777" w:rsidR="008D7A90" w:rsidRPr="006558D2" w:rsidRDefault="008D7A90" w:rsidP="00F05438">
      <w:pPr>
        <w:rPr>
          <w:b/>
        </w:rPr>
      </w:pPr>
    </w:p>
    <w:p w14:paraId="240CFABD" w14:textId="77777777" w:rsidR="00CE7BCB" w:rsidRPr="006558D2" w:rsidRDefault="00CE7BCB" w:rsidP="00F05438">
      <w:pPr>
        <w:rPr>
          <w:b/>
        </w:rPr>
      </w:pPr>
      <w:r w:rsidRPr="006558D2">
        <w:rPr>
          <w:b/>
        </w:rPr>
        <w:t>INVITED PRESENTATIONS</w:t>
      </w:r>
    </w:p>
    <w:p w14:paraId="20FBDA50" w14:textId="77777777" w:rsidR="00440748" w:rsidRPr="006558D2" w:rsidRDefault="00440748" w:rsidP="00F05438">
      <w:pPr>
        <w:rPr>
          <w:b/>
        </w:rPr>
      </w:pPr>
    </w:p>
    <w:p w14:paraId="78F2E4A2" w14:textId="77777777" w:rsidR="00710082" w:rsidRDefault="006558D2" w:rsidP="00FD44E9">
      <w:pPr>
        <w:rPr>
          <w:b/>
          <w:bCs/>
        </w:rPr>
      </w:pPr>
      <w:r>
        <w:rPr>
          <w:b/>
          <w:bCs/>
        </w:rPr>
        <w:t>INTER</w:t>
      </w:r>
      <w:r w:rsidR="00710082" w:rsidRPr="006558D2">
        <w:rPr>
          <w:b/>
          <w:bCs/>
        </w:rPr>
        <w:t>NATIONAL</w:t>
      </w:r>
      <w:r>
        <w:rPr>
          <w:b/>
          <w:bCs/>
        </w:rPr>
        <w:t xml:space="preserve"> AND NATIONAL</w:t>
      </w:r>
    </w:p>
    <w:p w14:paraId="193A1630" w14:textId="77777777" w:rsidR="009B763F" w:rsidRDefault="009B763F" w:rsidP="009B763F">
      <w:pPr>
        <w:rPr>
          <w:b/>
          <w:bCs/>
        </w:rPr>
      </w:pPr>
    </w:p>
    <w:p w14:paraId="6471E250" w14:textId="77777777" w:rsidR="009B763F" w:rsidRDefault="009B763F" w:rsidP="009B763F">
      <w:pPr>
        <w:rPr>
          <w:i/>
          <w:iCs/>
        </w:rPr>
      </w:pPr>
      <w:proofErr w:type="spellStart"/>
      <w:r>
        <w:rPr>
          <w:b/>
          <w:bCs/>
        </w:rPr>
        <w:t>Elleman</w:t>
      </w:r>
      <w:proofErr w:type="spellEnd"/>
      <w:r>
        <w:rPr>
          <w:b/>
          <w:bCs/>
        </w:rPr>
        <w:t xml:space="preserve">, A. M. </w:t>
      </w:r>
      <w:r w:rsidRPr="009B763F">
        <w:t xml:space="preserve">(2020, November). </w:t>
      </w:r>
      <w:r w:rsidRPr="009B763F">
        <w:rPr>
          <w:i/>
          <w:iCs/>
        </w:rPr>
        <w:t xml:space="preserve">Supporting students’ deeper understanding of text </w:t>
      </w:r>
    </w:p>
    <w:p w14:paraId="0003FDB8" w14:textId="77777777" w:rsidR="009B763F" w:rsidRDefault="009B763F" w:rsidP="009B763F">
      <w:pPr>
        <w:ind w:left="720"/>
        <w:rPr>
          <w:iCs/>
          <w:color w:val="000000"/>
          <w:shd w:val="clear" w:color="auto" w:fill="FFFFFF"/>
        </w:rPr>
      </w:pPr>
      <w:r w:rsidRPr="009B763F">
        <w:rPr>
          <w:i/>
          <w:iCs/>
        </w:rPr>
        <w:t>through inference generation and knowledge-building.</w:t>
      </w:r>
      <w:r w:rsidRPr="009B763F">
        <w:t xml:space="preserve"> </w:t>
      </w:r>
      <w:r w:rsidRPr="006558D2">
        <w:rPr>
          <w:iCs/>
          <w:color w:val="000000"/>
          <w:shd w:val="clear" w:color="auto" w:fill="FFFFFF"/>
        </w:rPr>
        <w:t xml:space="preserve">Spoken presentation </w:t>
      </w:r>
      <w:r>
        <w:rPr>
          <w:iCs/>
          <w:color w:val="000000"/>
          <w:shd w:val="clear" w:color="auto" w:fill="FFFFFF"/>
        </w:rPr>
        <w:t xml:space="preserve">for the </w:t>
      </w:r>
      <w:r w:rsidRPr="006558D2">
        <w:rPr>
          <w:iCs/>
          <w:color w:val="000000"/>
          <w:shd w:val="clear" w:color="auto" w:fill="FFFFFF"/>
        </w:rPr>
        <w:t>International Dyslexia Association</w:t>
      </w:r>
      <w:r>
        <w:rPr>
          <w:iCs/>
          <w:color w:val="000000"/>
          <w:shd w:val="clear" w:color="auto" w:fill="FFFFFF"/>
        </w:rPr>
        <w:t xml:space="preserve"> Virtual Conference. </w:t>
      </w:r>
    </w:p>
    <w:p w14:paraId="3429297A" w14:textId="77777777" w:rsidR="009B763F" w:rsidRDefault="009B763F" w:rsidP="009B763F">
      <w:pPr>
        <w:rPr>
          <w:b/>
          <w:bCs/>
        </w:rPr>
      </w:pPr>
      <w:r>
        <w:rPr>
          <w:iCs/>
          <w:color w:val="000000"/>
          <w:shd w:val="clear" w:color="auto" w:fill="FFFFFF"/>
        </w:rPr>
        <w:t xml:space="preserve"> </w:t>
      </w:r>
    </w:p>
    <w:p w14:paraId="2A28F88D" w14:textId="77777777" w:rsidR="009B763F" w:rsidRDefault="009B763F" w:rsidP="009B763F">
      <w:pPr>
        <w:rPr>
          <w:i/>
          <w:iCs/>
        </w:rPr>
      </w:pPr>
      <w:proofErr w:type="spellStart"/>
      <w:r w:rsidRPr="00440748">
        <w:rPr>
          <w:b/>
          <w:bCs/>
        </w:rPr>
        <w:t>Elleman</w:t>
      </w:r>
      <w:proofErr w:type="spellEnd"/>
      <w:r w:rsidRPr="00440748">
        <w:rPr>
          <w:b/>
          <w:bCs/>
        </w:rPr>
        <w:t>, A. M.</w:t>
      </w:r>
      <w:r w:rsidRPr="00AC5F8C">
        <w:rPr>
          <w:bCs/>
        </w:rPr>
        <w:t xml:space="preserve"> (202</w:t>
      </w:r>
      <w:r>
        <w:rPr>
          <w:bCs/>
        </w:rPr>
        <w:t>1</w:t>
      </w:r>
      <w:r w:rsidRPr="00AC5F8C">
        <w:rPr>
          <w:bCs/>
        </w:rPr>
        <w:t xml:space="preserve">, </w:t>
      </w:r>
      <w:r>
        <w:rPr>
          <w:bCs/>
        </w:rPr>
        <w:t>February</w:t>
      </w:r>
      <w:r w:rsidRPr="00AC5F8C">
        <w:rPr>
          <w:bCs/>
        </w:rPr>
        <w:t xml:space="preserve">). </w:t>
      </w:r>
      <w:r w:rsidRPr="009B763F">
        <w:rPr>
          <w:i/>
          <w:iCs/>
        </w:rPr>
        <w:t xml:space="preserve">What did I just read? Leveraging knowledge, </w:t>
      </w:r>
    </w:p>
    <w:p w14:paraId="00D4089D" w14:textId="77777777" w:rsidR="009B763F" w:rsidRPr="009B763F" w:rsidRDefault="009B763F" w:rsidP="009B763F">
      <w:pPr>
        <w:ind w:left="720"/>
        <w:rPr>
          <w:i/>
          <w:iCs/>
        </w:rPr>
      </w:pPr>
      <w:r w:rsidRPr="009B763F">
        <w:rPr>
          <w:i/>
          <w:iCs/>
        </w:rPr>
        <w:t>vocabulary, and inference generation to improve reading comprehension</w:t>
      </w:r>
      <w:r>
        <w:rPr>
          <w:i/>
          <w:iCs/>
        </w:rPr>
        <w:t xml:space="preserve">. </w:t>
      </w:r>
      <w:r w:rsidRPr="00AC5F8C">
        <w:rPr>
          <w:bCs/>
        </w:rPr>
        <w:t xml:space="preserve">Invited </w:t>
      </w:r>
      <w:r>
        <w:rPr>
          <w:bCs/>
        </w:rPr>
        <w:t xml:space="preserve">Thought Leader </w:t>
      </w:r>
      <w:r w:rsidRPr="00AC5F8C">
        <w:rPr>
          <w:bCs/>
        </w:rPr>
        <w:t xml:space="preserve">presentation at Plain Talk about Literacy and Learning, </w:t>
      </w:r>
      <w:r>
        <w:rPr>
          <w:bCs/>
        </w:rPr>
        <w:t xml:space="preserve">Virtual Conference. </w:t>
      </w:r>
      <w:r w:rsidRPr="00AC5F8C">
        <w:rPr>
          <w:bCs/>
        </w:rPr>
        <w:t xml:space="preserve"> </w:t>
      </w:r>
    </w:p>
    <w:p w14:paraId="615B2086" w14:textId="77777777" w:rsidR="00342CFC" w:rsidRDefault="00342CFC" w:rsidP="00440748">
      <w:pPr>
        <w:shd w:val="clear" w:color="auto" w:fill="FFFFFF"/>
        <w:ind w:left="720" w:hanging="720"/>
        <w:rPr>
          <w:b/>
        </w:rPr>
      </w:pPr>
    </w:p>
    <w:p w14:paraId="7FFBA0B0" w14:textId="77777777" w:rsidR="00440748" w:rsidRPr="00AC5F8C" w:rsidRDefault="00440748" w:rsidP="00440748">
      <w:pPr>
        <w:shd w:val="clear" w:color="auto" w:fill="FFFFFF"/>
        <w:ind w:left="720" w:hanging="720"/>
        <w:rPr>
          <w:bCs/>
        </w:rPr>
      </w:pPr>
      <w:proofErr w:type="spellStart"/>
      <w:r w:rsidRPr="00440748">
        <w:rPr>
          <w:b/>
          <w:bCs/>
        </w:rPr>
        <w:t>Elleman</w:t>
      </w:r>
      <w:proofErr w:type="spellEnd"/>
      <w:r w:rsidRPr="00440748">
        <w:rPr>
          <w:b/>
          <w:bCs/>
        </w:rPr>
        <w:t>, A. M.</w:t>
      </w:r>
      <w:r w:rsidRPr="00AC5F8C">
        <w:rPr>
          <w:bCs/>
        </w:rPr>
        <w:t xml:space="preserve"> (2020, January). </w:t>
      </w:r>
      <w:r w:rsidRPr="00AC5F8C">
        <w:rPr>
          <w:bCs/>
          <w:i/>
        </w:rPr>
        <w:t>Searching for deeper meaning: Evidence-based strategies for improving comprehension.</w:t>
      </w:r>
      <w:r w:rsidRPr="00AC5F8C">
        <w:rPr>
          <w:bCs/>
        </w:rPr>
        <w:t xml:space="preserve"> Invited presentation at Plain Talk about Literacy and Learning, New Orleans, LA. </w:t>
      </w:r>
    </w:p>
    <w:p w14:paraId="73507220" w14:textId="77777777" w:rsidR="00440748" w:rsidRDefault="00440748" w:rsidP="00440748">
      <w:pPr>
        <w:shd w:val="clear" w:color="auto" w:fill="FFFFFF"/>
        <w:rPr>
          <w:b/>
          <w:bCs/>
        </w:rPr>
      </w:pPr>
    </w:p>
    <w:p w14:paraId="70372EEE" w14:textId="77777777" w:rsidR="00440748" w:rsidRPr="00AC5F8C" w:rsidRDefault="00440748" w:rsidP="00440748">
      <w:pPr>
        <w:shd w:val="clear" w:color="auto" w:fill="FFFFFF"/>
        <w:ind w:left="720" w:hanging="720"/>
        <w:rPr>
          <w:bCs/>
        </w:rPr>
      </w:pPr>
      <w:r w:rsidRPr="00440748">
        <w:rPr>
          <w:b/>
          <w:bCs/>
        </w:rPr>
        <w:t>Elleman, A. M.</w:t>
      </w:r>
      <w:r w:rsidRPr="00AC5F8C">
        <w:rPr>
          <w:bCs/>
        </w:rPr>
        <w:t xml:space="preserve"> (2020, January). </w:t>
      </w:r>
      <w:r>
        <w:rPr>
          <w:bCs/>
          <w:i/>
        </w:rPr>
        <w:t>Improving vocabulary instruction for elementary and middle school readers: Five research-based recommendations</w:t>
      </w:r>
      <w:r w:rsidRPr="00AC5F8C">
        <w:rPr>
          <w:bCs/>
          <w:i/>
        </w:rPr>
        <w:t>.</w:t>
      </w:r>
      <w:r w:rsidRPr="00AC5F8C">
        <w:rPr>
          <w:bCs/>
        </w:rPr>
        <w:t xml:space="preserve"> Invited presentation at Plain Talk about Literacy and Learning, New Orleans, LA. </w:t>
      </w:r>
    </w:p>
    <w:p w14:paraId="101063AA" w14:textId="77777777" w:rsidR="00440748" w:rsidRDefault="00440748" w:rsidP="00C26AC0">
      <w:pPr>
        <w:shd w:val="clear" w:color="auto" w:fill="FFFFFF"/>
        <w:ind w:left="720" w:hanging="720"/>
        <w:rPr>
          <w:b/>
          <w:bCs/>
        </w:rPr>
      </w:pPr>
    </w:p>
    <w:p w14:paraId="5FCC2654" w14:textId="77777777" w:rsidR="00C26AC0" w:rsidRPr="00C26AC0" w:rsidRDefault="006558D2" w:rsidP="00C26AC0">
      <w:pPr>
        <w:shd w:val="clear" w:color="auto" w:fill="FFFFFF"/>
        <w:ind w:left="720" w:hanging="720"/>
        <w:rPr>
          <w:color w:val="1F497D"/>
        </w:rPr>
      </w:pPr>
      <w:r w:rsidRPr="00C26AC0">
        <w:rPr>
          <w:b/>
          <w:bCs/>
        </w:rPr>
        <w:t xml:space="preserve">Elleman, A. M. </w:t>
      </w:r>
      <w:r w:rsidRPr="00C26AC0">
        <w:rPr>
          <w:bCs/>
        </w:rPr>
        <w:t>(2019, July).</w:t>
      </w:r>
      <w:r w:rsidR="00C26AC0" w:rsidRPr="00C26AC0">
        <w:rPr>
          <w:bCs/>
        </w:rPr>
        <w:t xml:space="preserve"> </w:t>
      </w:r>
      <w:r w:rsidR="00C26AC0" w:rsidRPr="00C26AC0">
        <w:rPr>
          <w:bCs/>
          <w:i/>
        </w:rPr>
        <w:t>Relations between vocabulary and comprehension: A story of complexity.</w:t>
      </w:r>
      <w:r w:rsidR="00C26AC0" w:rsidRPr="00C26AC0">
        <w:rPr>
          <w:bCs/>
        </w:rPr>
        <w:t xml:space="preserve"> </w:t>
      </w:r>
      <w:r w:rsidR="00C26AC0" w:rsidRPr="00C26AC0">
        <w:rPr>
          <w:color w:val="000000" w:themeColor="text1" w:themeShade="80"/>
        </w:rPr>
        <w:t xml:space="preserve">Discussant paper for the symposium, </w:t>
      </w:r>
      <w:r w:rsidR="00C26AC0" w:rsidRPr="00C26AC0">
        <w:rPr>
          <w:bCs/>
          <w:i/>
        </w:rPr>
        <w:t xml:space="preserve">Aspects of vocabulary and </w:t>
      </w:r>
      <w:r w:rsidR="00C26AC0" w:rsidRPr="00C26AC0">
        <w:rPr>
          <w:bCs/>
          <w:i/>
        </w:rPr>
        <w:lastRenderedPageBreak/>
        <w:t xml:space="preserve">reading comprehension, </w:t>
      </w:r>
      <w:r w:rsidR="00C26AC0" w:rsidRPr="00C26AC0">
        <w:rPr>
          <w:color w:val="000000" w:themeColor="text1" w:themeShade="80"/>
        </w:rPr>
        <w:t>presented at the annual meeting of the Society for the Scientific Study of Reading, Toronto, Canada.</w:t>
      </w:r>
    </w:p>
    <w:p w14:paraId="35E75FD9" w14:textId="77777777" w:rsidR="00430698" w:rsidRPr="006558D2" w:rsidRDefault="00430698" w:rsidP="00FD44E9">
      <w:pPr>
        <w:rPr>
          <w:b/>
          <w:bCs/>
        </w:rPr>
      </w:pPr>
    </w:p>
    <w:p w14:paraId="0854E0ED" w14:textId="77777777" w:rsidR="007333CB" w:rsidRPr="006558D2" w:rsidRDefault="00430698" w:rsidP="00FD44E9">
      <w:pPr>
        <w:rPr>
          <w:bCs/>
        </w:rPr>
      </w:pPr>
      <w:r w:rsidRPr="006558D2">
        <w:rPr>
          <w:b/>
          <w:bCs/>
        </w:rPr>
        <w:t>Elleman, A.</w:t>
      </w:r>
      <w:r w:rsidR="00A663DA" w:rsidRPr="006558D2">
        <w:rPr>
          <w:b/>
          <w:bCs/>
        </w:rPr>
        <w:t xml:space="preserve"> </w:t>
      </w:r>
      <w:r w:rsidRPr="006558D2">
        <w:rPr>
          <w:b/>
          <w:bCs/>
        </w:rPr>
        <w:t xml:space="preserve">M. </w:t>
      </w:r>
      <w:r w:rsidRPr="006558D2">
        <w:rPr>
          <w:bCs/>
        </w:rPr>
        <w:t>(</w:t>
      </w:r>
      <w:r w:rsidR="001B6393" w:rsidRPr="006558D2">
        <w:rPr>
          <w:bCs/>
        </w:rPr>
        <w:t>2017, May</w:t>
      </w:r>
      <w:r w:rsidR="00A663DA" w:rsidRPr="006558D2">
        <w:rPr>
          <w:bCs/>
        </w:rPr>
        <w:t xml:space="preserve">). </w:t>
      </w:r>
      <w:r w:rsidR="007333CB" w:rsidRPr="006558D2">
        <w:rPr>
          <w:bCs/>
          <w:i/>
        </w:rPr>
        <w:t xml:space="preserve">Constructing </w:t>
      </w:r>
      <w:r w:rsidR="00D765EB">
        <w:rPr>
          <w:bCs/>
          <w:i/>
        </w:rPr>
        <w:t>m</w:t>
      </w:r>
      <w:r w:rsidR="007333CB" w:rsidRPr="006558D2">
        <w:rPr>
          <w:bCs/>
          <w:i/>
        </w:rPr>
        <w:t xml:space="preserve">eaning from </w:t>
      </w:r>
      <w:r w:rsidR="00D765EB">
        <w:rPr>
          <w:bCs/>
          <w:i/>
        </w:rPr>
        <w:t>e</w:t>
      </w:r>
      <w:r w:rsidR="007333CB" w:rsidRPr="006558D2">
        <w:rPr>
          <w:bCs/>
          <w:i/>
        </w:rPr>
        <w:t xml:space="preserve">xpository </w:t>
      </w:r>
      <w:r w:rsidR="00D765EB">
        <w:rPr>
          <w:bCs/>
          <w:i/>
        </w:rPr>
        <w:t>t</w:t>
      </w:r>
      <w:r w:rsidR="007333CB" w:rsidRPr="006558D2">
        <w:rPr>
          <w:bCs/>
          <w:i/>
        </w:rPr>
        <w:t>ext.</w:t>
      </w:r>
      <w:r w:rsidR="007333CB" w:rsidRPr="006558D2">
        <w:rPr>
          <w:bCs/>
        </w:rPr>
        <w:t xml:space="preserve"> </w:t>
      </w:r>
      <w:r w:rsidR="001B6393" w:rsidRPr="006558D2">
        <w:rPr>
          <w:bCs/>
        </w:rPr>
        <w:t xml:space="preserve">Presentation </w:t>
      </w:r>
    </w:p>
    <w:p w14:paraId="3B459673" w14:textId="77777777" w:rsidR="00430698" w:rsidRPr="006558D2" w:rsidRDefault="001B6393" w:rsidP="007333CB">
      <w:pPr>
        <w:ind w:left="720"/>
        <w:rPr>
          <w:bCs/>
        </w:rPr>
      </w:pPr>
      <w:r w:rsidRPr="006558D2">
        <w:rPr>
          <w:bCs/>
        </w:rPr>
        <w:t>at the 2017 Annual Conference of the Academic Language Therapist Association</w:t>
      </w:r>
      <w:r w:rsidR="007333CB" w:rsidRPr="006558D2">
        <w:rPr>
          <w:bCs/>
        </w:rPr>
        <w:t xml:space="preserve"> (ALTA)</w:t>
      </w:r>
      <w:r w:rsidRPr="006558D2">
        <w:rPr>
          <w:bCs/>
        </w:rPr>
        <w:t xml:space="preserve">, Richardson, </w:t>
      </w:r>
      <w:r w:rsidR="00A663DA" w:rsidRPr="006558D2">
        <w:rPr>
          <w:bCs/>
        </w:rPr>
        <w:t xml:space="preserve">TX. </w:t>
      </w:r>
    </w:p>
    <w:p w14:paraId="77A99603" w14:textId="77777777" w:rsidR="00710082" w:rsidRPr="006558D2" w:rsidRDefault="00710082" w:rsidP="00FD44E9">
      <w:pPr>
        <w:rPr>
          <w:b/>
          <w:bCs/>
        </w:rPr>
      </w:pPr>
    </w:p>
    <w:p w14:paraId="3FECE1EF" w14:textId="77777777" w:rsidR="00FD44E9" w:rsidRPr="006558D2" w:rsidRDefault="00FD44E9" w:rsidP="00FD44E9">
      <w:pPr>
        <w:rPr>
          <w:b/>
          <w:bCs/>
        </w:rPr>
      </w:pPr>
      <w:r w:rsidRPr="006558D2">
        <w:rPr>
          <w:b/>
          <w:bCs/>
        </w:rPr>
        <w:t xml:space="preserve">Elleman, A. M. </w:t>
      </w:r>
      <w:r w:rsidRPr="006558D2">
        <w:rPr>
          <w:bCs/>
        </w:rPr>
        <w:t xml:space="preserve">(2016, October). </w:t>
      </w:r>
      <w:r w:rsidRPr="006558D2">
        <w:rPr>
          <w:bCs/>
          <w:i/>
        </w:rPr>
        <w:t xml:space="preserve">Constructing </w:t>
      </w:r>
      <w:r w:rsidR="00D765EB">
        <w:rPr>
          <w:bCs/>
          <w:i/>
        </w:rPr>
        <w:t>m</w:t>
      </w:r>
      <w:r w:rsidRPr="006558D2">
        <w:rPr>
          <w:bCs/>
          <w:i/>
        </w:rPr>
        <w:t xml:space="preserve">eaning from </w:t>
      </w:r>
      <w:r w:rsidR="00D765EB">
        <w:rPr>
          <w:bCs/>
          <w:i/>
        </w:rPr>
        <w:t>e</w:t>
      </w:r>
      <w:r w:rsidRPr="006558D2">
        <w:rPr>
          <w:bCs/>
          <w:i/>
        </w:rPr>
        <w:t xml:space="preserve">xpository </w:t>
      </w:r>
      <w:r w:rsidR="00D765EB">
        <w:rPr>
          <w:bCs/>
          <w:i/>
        </w:rPr>
        <w:t>t</w:t>
      </w:r>
      <w:r w:rsidRPr="006558D2">
        <w:rPr>
          <w:bCs/>
          <w:i/>
        </w:rPr>
        <w:t xml:space="preserve">ext: Strategies </w:t>
      </w:r>
    </w:p>
    <w:p w14:paraId="7DA45693" w14:textId="77777777" w:rsidR="00FD44E9" w:rsidRPr="006558D2" w:rsidRDefault="00FD44E9" w:rsidP="00FD44E9">
      <w:pPr>
        <w:ind w:left="720"/>
        <w:rPr>
          <w:bCs/>
        </w:rPr>
      </w:pPr>
      <w:r w:rsidRPr="006558D2">
        <w:rPr>
          <w:bCs/>
          <w:i/>
        </w:rPr>
        <w:t xml:space="preserve">for </w:t>
      </w:r>
      <w:r w:rsidR="00D765EB">
        <w:rPr>
          <w:bCs/>
          <w:i/>
        </w:rPr>
        <w:t>v</w:t>
      </w:r>
      <w:r w:rsidRPr="006558D2">
        <w:rPr>
          <w:bCs/>
          <w:i/>
        </w:rPr>
        <w:t xml:space="preserve">ocabulary, </w:t>
      </w:r>
      <w:r w:rsidR="00D765EB">
        <w:rPr>
          <w:bCs/>
          <w:i/>
        </w:rPr>
        <w:t>i</w:t>
      </w:r>
      <w:r w:rsidRPr="006558D2">
        <w:rPr>
          <w:bCs/>
          <w:i/>
        </w:rPr>
        <w:t xml:space="preserve">nference </w:t>
      </w:r>
      <w:r w:rsidR="00D765EB">
        <w:rPr>
          <w:bCs/>
          <w:i/>
        </w:rPr>
        <w:t>g</w:t>
      </w:r>
      <w:r w:rsidRPr="006558D2">
        <w:rPr>
          <w:bCs/>
          <w:i/>
        </w:rPr>
        <w:t xml:space="preserve">eneration, and </w:t>
      </w:r>
      <w:r w:rsidR="00D765EB">
        <w:rPr>
          <w:bCs/>
          <w:i/>
        </w:rPr>
        <w:t>t</w:t>
      </w:r>
      <w:r w:rsidRPr="006558D2">
        <w:rPr>
          <w:bCs/>
          <w:i/>
        </w:rPr>
        <w:t xml:space="preserve">ext </w:t>
      </w:r>
      <w:r w:rsidR="00D765EB">
        <w:rPr>
          <w:bCs/>
          <w:i/>
        </w:rPr>
        <w:t>s</w:t>
      </w:r>
      <w:r w:rsidRPr="006558D2">
        <w:rPr>
          <w:bCs/>
          <w:i/>
        </w:rPr>
        <w:t xml:space="preserve">tructure.  </w:t>
      </w:r>
      <w:r w:rsidRPr="006558D2">
        <w:rPr>
          <w:bCs/>
        </w:rPr>
        <w:t xml:space="preserve">International Dyslexia Association Rocky Mountain Branch, Reading in the Rockies, Vail, CO. </w:t>
      </w:r>
    </w:p>
    <w:p w14:paraId="249A53EB" w14:textId="77777777" w:rsidR="00FD44E9" w:rsidRPr="006558D2" w:rsidRDefault="00FD44E9" w:rsidP="00FD44E9">
      <w:pPr>
        <w:rPr>
          <w:b/>
          <w:bCs/>
        </w:rPr>
      </w:pPr>
    </w:p>
    <w:p w14:paraId="4F92246E" w14:textId="77777777" w:rsidR="00FD44E9" w:rsidRPr="006558D2" w:rsidRDefault="00FD44E9" w:rsidP="00FD44E9">
      <w:pPr>
        <w:rPr>
          <w:bCs/>
          <w:i/>
        </w:rPr>
      </w:pPr>
      <w:r w:rsidRPr="006558D2">
        <w:rPr>
          <w:b/>
          <w:bCs/>
        </w:rPr>
        <w:t xml:space="preserve">Elleman, A. M. </w:t>
      </w:r>
      <w:r w:rsidRPr="006558D2">
        <w:rPr>
          <w:bCs/>
        </w:rPr>
        <w:t xml:space="preserve">(2016, October). </w:t>
      </w:r>
      <w:r w:rsidRPr="006558D2">
        <w:rPr>
          <w:bCs/>
          <w:i/>
        </w:rPr>
        <w:t xml:space="preserve">Simplifying </w:t>
      </w:r>
      <w:r w:rsidR="00D765EB">
        <w:rPr>
          <w:bCs/>
          <w:i/>
        </w:rPr>
        <w:t>t</w:t>
      </w:r>
      <w:r w:rsidRPr="006558D2">
        <w:rPr>
          <w:bCs/>
          <w:i/>
        </w:rPr>
        <w:t xml:space="preserve">ext </w:t>
      </w:r>
      <w:r w:rsidR="00D765EB">
        <w:rPr>
          <w:bCs/>
          <w:i/>
        </w:rPr>
        <w:t>c</w:t>
      </w:r>
      <w:r w:rsidRPr="006558D2">
        <w:rPr>
          <w:bCs/>
          <w:i/>
        </w:rPr>
        <w:t xml:space="preserve">omplexity. International Dyslexia </w:t>
      </w:r>
    </w:p>
    <w:p w14:paraId="348C636F" w14:textId="77777777" w:rsidR="00FD44E9" w:rsidRPr="006558D2" w:rsidRDefault="00FD44E9" w:rsidP="00FD44E9">
      <w:pPr>
        <w:ind w:firstLine="720"/>
        <w:rPr>
          <w:bCs/>
        </w:rPr>
      </w:pPr>
      <w:r w:rsidRPr="006558D2">
        <w:rPr>
          <w:bCs/>
          <w:i/>
        </w:rPr>
        <w:t>Association Rocky Mountain Branch</w:t>
      </w:r>
      <w:r w:rsidRPr="006558D2">
        <w:rPr>
          <w:bCs/>
        </w:rPr>
        <w:t xml:space="preserve">, Reading in the Rockies, Vail, CO. </w:t>
      </w:r>
    </w:p>
    <w:p w14:paraId="08CF5A24" w14:textId="77777777" w:rsidR="00FD44E9" w:rsidRPr="006558D2" w:rsidRDefault="00FD44E9" w:rsidP="00FD44E9">
      <w:pPr>
        <w:rPr>
          <w:b/>
          <w:bCs/>
        </w:rPr>
      </w:pPr>
    </w:p>
    <w:p w14:paraId="15C1CF21" w14:textId="77777777" w:rsidR="00FD44E9" w:rsidRPr="006558D2" w:rsidRDefault="00FD44E9" w:rsidP="00FD44E9">
      <w:pPr>
        <w:rPr>
          <w:bCs/>
          <w:i/>
        </w:rPr>
      </w:pPr>
      <w:r w:rsidRPr="006558D2">
        <w:rPr>
          <w:b/>
          <w:bCs/>
        </w:rPr>
        <w:t xml:space="preserve">Elleman, A. M. </w:t>
      </w:r>
      <w:r w:rsidRPr="006558D2">
        <w:rPr>
          <w:bCs/>
        </w:rPr>
        <w:t xml:space="preserve">(2016, October). </w:t>
      </w:r>
      <w:r w:rsidRPr="006558D2">
        <w:rPr>
          <w:bCs/>
          <w:i/>
        </w:rPr>
        <w:t>Power of persistence: Pro</w:t>
      </w:r>
      <w:r w:rsidR="007E2BE2" w:rsidRPr="006558D2">
        <w:rPr>
          <w:bCs/>
          <w:i/>
        </w:rPr>
        <w:t>moting</w:t>
      </w:r>
      <w:r w:rsidRPr="006558D2">
        <w:rPr>
          <w:bCs/>
          <w:i/>
        </w:rPr>
        <w:t xml:space="preserve"> motivation, self-</w:t>
      </w:r>
    </w:p>
    <w:p w14:paraId="4733D35E" w14:textId="77777777" w:rsidR="00FD44E9" w:rsidRPr="006558D2" w:rsidRDefault="007E2BE2" w:rsidP="00FD44E9">
      <w:pPr>
        <w:ind w:left="720"/>
        <w:rPr>
          <w:bCs/>
        </w:rPr>
      </w:pPr>
      <w:r w:rsidRPr="006558D2">
        <w:rPr>
          <w:bCs/>
          <w:i/>
        </w:rPr>
        <w:t>regulation, &amp; engagemen</w:t>
      </w:r>
      <w:r w:rsidR="00FD44E9" w:rsidRPr="006558D2">
        <w:rPr>
          <w:bCs/>
          <w:i/>
        </w:rPr>
        <w:t>t.</w:t>
      </w:r>
      <w:r w:rsidR="00FD44E9" w:rsidRPr="006558D2">
        <w:rPr>
          <w:bCs/>
        </w:rPr>
        <w:t xml:space="preserve">  International Dyslexia Association Rocky Mountain Branch, Reading in the Rockies, Vail, CO. </w:t>
      </w:r>
    </w:p>
    <w:p w14:paraId="2A40A7B3" w14:textId="77777777" w:rsidR="00FD44E9" w:rsidRPr="006558D2" w:rsidRDefault="00FD44E9" w:rsidP="00FD44E9">
      <w:pPr>
        <w:rPr>
          <w:b/>
          <w:bCs/>
        </w:rPr>
      </w:pPr>
    </w:p>
    <w:p w14:paraId="0D6E3CBF" w14:textId="77777777" w:rsidR="00FD44E9" w:rsidRPr="006558D2" w:rsidRDefault="00FD44E9" w:rsidP="00FD44E9">
      <w:pPr>
        <w:rPr>
          <w:bCs/>
          <w:i/>
        </w:rPr>
      </w:pPr>
      <w:r w:rsidRPr="006558D2">
        <w:rPr>
          <w:b/>
          <w:bCs/>
        </w:rPr>
        <w:t>Elleman, A. M.</w:t>
      </w:r>
      <w:r w:rsidRPr="006558D2">
        <w:rPr>
          <w:bCs/>
        </w:rPr>
        <w:t xml:space="preserve"> (2016, August). </w:t>
      </w:r>
      <w:r w:rsidRPr="006558D2">
        <w:rPr>
          <w:bCs/>
          <w:i/>
        </w:rPr>
        <w:t>Constructing Meaning from Expository Text: Evidence-</w:t>
      </w:r>
    </w:p>
    <w:p w14:paraId="591D2023" w14:textId="77777777" w:rsidR="00FD44E9" w:rsidRPr="006558D2" w:rsidRDefault="00FD44E9" w:rsidP="00FD44E9">
      <w:pPr>
        <w:ind w:left="720"/>
        <w:rPr>
          <w:bCs/>
        </w:rPr>
      </w:pPr>
      <w:r w:rsidRPr="006558D2">
        <w:rPr>
          <w:bCs/>
          <w:i/>
        </w:rPr>
        <w:t>based strategies for improving comprehension and knowledge acquisition.</w:t>
      </w:r>
      <w:r w:rsidRPr="006558D2">
        <w:rPr>
          <w:bCs/>
        </w:rPr>
        <w:t xml:space="preserve"> School Speech-Language Pathology Conference at Vanderbilt University, Nashville, TN.</w:t>
      </w:r>
    </w:p>
    <w:p w14:paraId="4D66B3C2" w14:textId="77777777" w:rsidR="00003BC0" w:rsidRPr="006558D2" w:rsidRDefault="00003BC0" w:rsidP="00CE7BCB">
      <w:pPr>
        <w:rPr>
          <w:b/>
        </w:rPr>
      </w:pPr>
    </w:p>
    <w:p w14:paraId="780AF988" w14:textId="77777777" w:rsidR="00710082" w:rsidRPr="006558D2" w:rsidRDefault="00710082" w:rsidP="00710082">
      <w:pPr>
        <w:rPr>
          <w:i/>
        </w:rPr>
      </w:pPr>
      <w:r w:rsidRPr="006558D2">
        <w:rPr>
          <w:b/>
        </w:rPr>
        <w:t xml:space="preserve">Elleman, A. M. </w:t>
      </w:r>
      <w:r w:rsidRPr="006558D2">
        <w:t xml:space="preserve">(2015, October). </w:t>
      </w:r>
      <w:r w:rsidRPr="006558D2">
        <w:rPr>
          <w:i/>
        </w:rPr>
        <w:t xml:space="preserve">Increasing engagement and learning from text: </w:t>
      </w:r>
    </w:p>
    <w:p w14:paraId="5813D15D" w14:textId="77777777" w:rsidR="00710082" w:rsidRPr="006558D2" w:rsidRDefault="00710082" w:rsidP="00710082">
      <w:pPr>
        <w:ind w:left="720"/>
      </w:pPr>
      <w:r w:rsidRPr="006558D2">
        <w:rPr>
          <w:i/>
        </w:rPr>
        <w:t>Effective comprehension strategies for elementary students</w:t>
      </w:r>
      <w:r w:rsidRPr="006558D2">
        <w:t xml:space="preserve">. Invited spoken presentation for the CDE </w:t>
      </w:r>
      <w:proofErr w:type="spellStart"/>
      <w:r w:rsidRPr="006558D2">
        <w:t>READing</w:t>
      </w:r>
      <w:proofErr w:type="spellEnd"/>
      <w:r w:rsidRPr="006558D2">
        <w:t xml:space="preserve"> Conference, Colorado Department of Education, Denver, CO. </w:t>
      </w:r>
    </w:p>
    <w:p w14:paraId="0B53B97A" w14:textId="77777777" w:rsidR="00710082" w:rsidRPr="006558D2" w:rsidRDefault="00710082" w:rsidP="00F621E2">
      <w:pPr>
        <w:rPr>
          <w:b/>
          <w:bCs/>
        </w:rPr>
      </w:pPr>
    </w:p>
    <w:p w14:paraId="25FF24E2" w14:textId="77777777" w:rsidR="0073342F" w:rsidRPr="006558D2" w:rsidRDefault="00710082" w:rsidP="00F621E2">
      <w:pPr>
        <w:rPr>
          <w:b/>
          <w:bCs/>
        </w:rPr>
      </w:pPr>
      <w:r w:rsidRPr="006558D2">
        <w:rPr>
          <w:b/>
          <w:bCs/>
        </w:rPr>
        <w:t xml:space="preserve">LOCAL AND REGIONAL </w:t>
      </w:r>
    </w:p>
    <w:p w14:paraId="4836C858" w14:textId="77777777" w:rsidR="0073342F" w:rsidRPr="006558D2" w:rsidRDefault="0073342F" w:rsidP="00F621E2">
      <w:pPr>
        <w:rPr>
          <w:b/>
          <w:bCs/>
        </w:rPr>
      </w:pPr>
    </w:p>
    <w:p w14:paraId="78B0B46D" w14:textId="77777777" w:rsidR="00B00BDA" w:rsidRDefault="00B00BDA" w:rsidP="00B00BDA">
      <w:pPr>
        <w:rPr>
          <w:bCs/>
          <w:i/>
        </w:rPr>
      </w:pPr>
      <w:r>
        <w:rPr>
          <w:b/>
          <w:bCs/>
        </w:rPr>
        <w:t xml:space="preserve">Elleman, A. M. </w:t>
      </w:r>
      <w:r w:rsidRPr="00B00BDA">
        <w:rPr>
          <w:bCs/>
        </w:rPr>
        <w:t>(2019, June).</w:t>
      </w:r>
      <w:r>
        <w:rPr>
          <w:b/>
          <w:bCs/>
        </w:rPr>
        <w:t xml:space="preserve"> </w:t>
      </w:r>
      <w:r w:rsidRPr="00B00BDA">
        <w:rPr>
          <w:bCs/>
          <w:i/>
        </w:rPr>
        <w:t xml:space="preserve">Key ingredients to improving comprehension: An </w:t>
      </w:r>
    </w:p>
    <w:p w14:paraId="2E06BF59" w14:textId="77777777" w:rsidR="00B00BDA" w:rsidRPr="00B00BDA" w:rsidRDefault="00B00BDA" w:rsidP="00B00BDA">
      <w:pPr>
        <w:ind w:left="720"/>
        <w:rPr>
          <w:bCs/>
        </w:rPr>
      </w:pPr>
      <w:r w:rsidRPr="00B00BDA">
        <w:rPr>
          <w:bCs/>
          <w:i/>
        </w:rPr>
        <w:t xml:space="preserve">administrator’s guide. </w:t>
      </w:r>
      <w:r>
        <w:rPr>
          <w:bCs/>
        </w:rPr>
        <w:t>Invited p</w:t>
      </w:r>
      <w:r w:rsidRPr="006558D2">
        <w:rPr>
          <w:bCs/>
        </w:rPr>
        <w:t xml:space="preserve">resentation at the Mid-Cumberland Children’s Reading Foundation </w:t>
      </w:r>
      <w:r>
        <w:rPr>
          <w:bCs/>
        </w:rPr>
        <w:t>3</w:t>
      </w:r>
      <w:r>
        <w:rPr>
          <w:bCs/>
          <w:vertAlign w:val="superscript"/>
        </w:rPr>
        <w:t>rd</w:t>
      </w:r>
      <w:r w:rsidRPr="006558D2">
        <w:rPr>
          <w:bCs/>
        </w:rPr>
        <w:t xml:space="preserve"> Annual Conference, Lebanon, TN. </w:t>
      </w:r>
    </w:p>
    <w:p w14:paraId="53E775A6" w14:textId="77777777" w:rsidR="00B00BDA" w:rsidRDefault="00B00BDA" w:rsidP="007333CB">
      <w:pPr>
        <w:rPr>
          <w:b/>
          <w:bCs/>
        </w:rPr>
      </w:pPr>
    </w:p>
    <w:p w14:paraId="7199439C" w14:textId="77777777" w:rsidR="00CA2B6B" w:rsidRPr="006558D2" w:rsidRDefault="00CA2B6B" w:rsidP="007333CB">
      <w:pPr>
        <w:rPr>
          <w:bCs/>
          <w:i/>
        </w:rPr>
      </w:pPr>
      <w:r w:rsidRPr="006558D2">
        <w:rPr>
          <w:b/>
          <w:bCs/>
        </w:rPr>
        <w:t xml:space="preserve">Elleman, A. M. </w:t>
      </w:r>
      <w:r w:rsidRPr="006558D2">
        <w:rPr>
          <w:bCs/>
        </w:rPr>
        <w:t xml:space="preserve">(2018, June). </w:t>
      </w:r>
      <w:r w:rsidRPr="006558D2">
        <w:rPr>
          <w:bCs/>
          <w:i/>
        </w:rPr>
        <w:t xml:space="preserve">Constructing </w:t>
      </w:r>
      <w:r w:rsidR="00D765EB">
        <w:rPr>
          <w:bCs/>
          <w:i/>
        </w:rPr>
        <w:t>m</w:t>
      </w:r>
      <w:r w:rsidRPr="006558D2">
        <w:rPr>
          <w:bCs/>
          <w:i/>
        </w:rPr>
        <w:t xml:space="preserve">eaning from </w:t>
      </w:r>
      <w:r w:rsidR="00D765EB">
        <w:rPr>
          <w:bCs/>
          <w:i/>
        </w:rPr>
        <w:t>e</w:t>
      </w:r>
      <w:r w:rsidRPr="006558D2">
        <w:rPr>
          <w:bCs/>
          <w:i/>
        </w:rPr>
        <w:t xml:space="preserve">xpository </w:t>
      </w:r>
      <w:r w:rsidR="00D765EB">
        <w:rPr>
          <w:bCs/>
          <w:i/>
        </w:rPr>
        <w:t>t</w:t>
      </w:r>
      <w:r w:rsidRPr="006558D2">
        <w:rPr>
          <w:bCs/>
          <w:i/>
        </w:rPr>
        <w:t xml:space="preserve">ext: Strategies for </w:t>
      </w:r>
    </w:p>
    <w:p w14:paraId="1FC39D80" w14:textId="77777777" w:rsidR="00CA2B6B" w:rsidRPr="006558D2" w:rsidRDefault="00D765EB" w:rsidP="00CA2B6B">
      <w:pPr>
        <w:ind w:left="720"/>
        <w:rPr>
          <w:bCs/>
        </w:rPr>
      </w:pPr>
      <w:r>
        <w:rPr>
          <w:bCs/>
          <w:i/>
        </w:rPr>
        <w:t>v</w:t>
      </w:r>
      <w:r w:rsidR="00CA2B6B" w:rsidRPr="006558D2">
        <w:rPr>
          <w:bCs/>
          <w:i/>
        </w:rPr>
        <w:t xml:space="preserve">ocabulary, </w:t>
      </w:r>
      <w:r>
        <w:rPr>
          <w:bCs/>
          <w:i/>
        </w:rPr>
        <w:t>i</w:t>
      </w:r>
      <w:r w:rsidR="00CA2B6B" w:rsidRPr="006558D2">
        <w:rPr>
          <w:bCs/>
          <w:i/>
        </w:rPr>
        <w:t xml:space="preserve">nference </w:t>
      </w:r>
      <w:r>
        <w:rPr>
          <w:bCs/>
          <w:i/>
        </w:rPr>
        <w:t>g</w:t>
      </w:r>
      <w:r w:rsidR="00CA2B6B" w:rsidRPr="006558D2">
        <w:rPr>
          <w:bCs/>
          <w:i/>
        </w:rPr>
        <w:t xml:space="preserve">eneration, and </w:t>
      </w:r>
      <w:r>
        <w:rPr>
          <w:bCs/>
          <w:i/>
        </w:rPr>
        <w:t>t</w:t>
      </w:r>
      <w:r w:rsidR="00CA2B6B" w:rsidRPr="006558D2">
        <w:rPr>
          <w:bCs/>
          <w:i/>
        </w:rPr>
        <w:t xml:space="preserve">ext </w:t>
      </w:r>
      <w:r>
        <w:rPr>
          <w:bCs/>
          <w:i/>
        </w:rPr>
        <w:t>s</w:t>
      </w:r>
      <w:r w:rsidR="00CA2B6B" w:rsidRPr="006558D2">
        <w:rPr>
          <w:bCs/>
          <w:i/>
        </w:rPr>
        <w:t>tructure.</w:t>
      </w:r>
      <w:r w:rsidR="00CA2B6B" w:rsidRPr="006558D2">
        <w:rPr>
          <w:bCs/>
        </w:rPr>
        <w:t xml:space="preserve"> Presentation at the Mid-Cumberland Children’s Reading Foundation 2</w:t>
      </w:r>
      <w:r w:rsidR="00CA2B6B" w:rsidRPr="006558D2">
        <w:rPr>
          <w:bCs/>
          <w:vertAlign w:val="superscript"/>
        </w:rPr>
        <w:t>nd</w:t>
      </w:r>
      <w:r w:rsidR="00CA2B6B" w:rsidRPr="006558D2">
        <w:rPr>
          <w:bCs/>
        </w:rPr>
        <w:t xml:space="preserve"> Annual Conference, Lebanon, TN. </w:t>
      </w:r>
    </w:p>
    <w:p w14:paraId="2E7E0BA5" w14:textId="77777777" w:rsidR="00CA2B6B" w:rsidRPr="006558D2" w:rsidRDefault="00CA2B6B" w:rsidP="007333CB">
      <w:pPr>
        <w:rPr>
          <w:bCs/>
        </w:rPr>
      </w:pPr>
    </w:p>
    <w:p w14:paraId="3491921B" w14:textId="77777777" w:rsidR="007333CB" w:rsidRPr="006558D2" w:rsidRDefault="007333CB" w:rsidP="007333CB">
      <w:pPr>
        <w:rPr>
          <w:i/>
          <w:color w:val="212121"/>
          <w:shd w:val="clear" w:color="auto" w:fill="FFFFFF"/>
        </w:rPr>
      </w:pPr>
      <w:r w:rsidRPr="006558D2">
        <w:rPr>
          <w:b/>
          <w:bCs/>
        </w:rPr>
        <w:t xml:space="preserve">Elleman, A. M. </w:t>
      </w:r>
      <w:r w:rsidRPr="006558D2">
        <w:rPr>
          <w:bCs/>
        </w:rPr>
        <w:t xml:space="preserve">(2017, May). </w:t>
      </w:r>
      <w:r w:rsidRPr="006558D2">
        <w:rPr>
          <w:i/>
          <w:color w:val="212121"/>
          <w:shd w:val="clear" w:color="auto" w:fill="FFFFFF"/>
        </w:rPr>
        <w:t xml:space="preserve">Reading comprehension: Identifying difficulties and </w:t>
      </w:r>
    </w:p>
    <w:p w14:paraId="4F9EF57E" w14:textId="77777777" w:rsidR="007333CB" w:rsidRPr="006558D2" w:rsidRDefault="007333CB" w:rsidP="007333CB">
      <w:pPr>
        <w:ind w:left="720"/>
        <w:rPr>
          <w:bCs/>
        </w:rPr>
      </w:pPr>
      <w:r w:rsidRPr="006558D2">
        <w:rPr>
          <w:i/>
          <w:color w:val="212121"/>
          <w:shd w:val="clear" w:color="auto" w:fill="FFFFFF"/>
        </w:rPr>
        <w:t>providing effective instruction​.</w:t>
      </w:r>
      <w:r w:rsidRPr="006558D2">
        <w:rPr>
          <w:color w:val="212121"/>
          <w:shd w:val="clear" w:color="auto" w:fill="FFFFFF"/>
        </w:rPr>
        <w:t xml:space="preserve"> Presentation at the First Annual Literacy Summit for the Mid-Cumberland Children’s Reading Foundation, Dickson, TN. </w:t>
      </w:r>
    </w:p>
    <w:p w14:paraId="203CBAE4" w14:textId="77777777" w:rsidR="007333CB" w:rsidRPr="006558D2" w:rsidRDefault="007333CB" w:rsidP="00F621E2">
      <w:pPr>
        <w:rPr>
          <w:b/>
          <w:bCs/>
        </w:rPr>
      </w:pPr>
    </w:p>
    <w:p w14:paraId="54DA87AE" w14:textId="77777777" w:rsidR="00F621E2" w:rsidRPr="006558D2" w:rsidRDefault="00F621E2" w:rsidP="00F621E2">
      <w:pPr>
        <w:rPr>
          <w:bCs/>
          <w:i/>
        </w:rPr>
      </w:pPr>
      <w:r w:rsidRPr="006558D2">
        <w:rPr>
          <w:b/>
          <w:bCs/>
        </w:rPr>
        <w:t>Elleman, A. M.</w:t>
      </w:r>
      <w:r w:rsidRPr="006558D2">
        <w:rPr>
          <w:bCs/>
        </w:rPr>
        <w:t xml:space="preserve"> (2016, April). </w:t>
      </w:r>
      <w:r w:rsidRPr="006558D2">
        <w:rPr>
          <w:bCs/>
          <w:i/>
        </w:rPr>
        <w:t xml:space="preserve">Maximizing comprehension instruction for struggling </w:t>
      </w:r>
    </w:p>
    <w:p w14:paraId="5E9409A8" w14:textId="77777777" w:rsidR="00F621E2" w:rsidRPr="006558D2" w:rsidRDefault="00F621E2" w:rsidP="00F621E2">
      <w:pPr>
        <w:ind w:left="720"/>
        <w:rPr>
          <w:bCs/>
        </w:rPr>
      </w:pPr>
      <w:r w:rsidRPr="006558D2">
        <w:rPr>
          <w:bCs/>
          <w:i/>
        </w:rPr>
        <w:t>readers.</w:t>
      </w:r>
      <w:r w:rsidRPr="006558D2">
        <w:rPr>
          <w:bCs/>
        </w:rPr>
        <w:t xml:space="preserve"> Tennessee International Dyslexia Association, RISE conference, Brentwood, TN.</w:t>
      </w:r>
    </w:p>
    <w:p w14:paraId="70435E00" w14:textId="77777777" w:rsidR="00F621E2" w:rsidRPr="006558D2" w:rsidRDefault="00F621E2" w:rsidP="00F621E2">
      <w:pPr>
        <w:rPr>
          <w:bCs/>
        </w:rPr>
      </w:pPr>
    </w:p>
    <w:p w14:paraId="637A1C63" w14:textId="77777777" w:rsidR="00A654A0" w:rsidRPr="006558D2" w:rsidRDefault="00003BC0" w:rsidP="00CE7BCB">
      <w:pPr>
        <w:rPr>
          <w:i/>
        </w:rPr>
      </w:pPr>
      <w:r w:rsidRPr="006558D2">
        <w:rPr>
          <w:b/>
        </w:rPr>
        <w:lastRenderedPageBreak/>
        <w:t xml:space="preserve">Elleman, A. M., </w:t>
      </w:r>
      <w:r w:rsidRPr="006558D2">
        <w:t>&amp; Brasher, C.</w:t>
      </w:r>
      <w:r w:rsidRPr="006558D2">
        <w:rPr>
          <w:b/>
        </w:rPr>
        <w:t xml:space="preserve"> </w:t>
      </w:r>
      <w:r w:rsidRPr="006558D2">
        <w:t>(2015, November).</w:t>
      </w:r>
      <w:r w:rsidR="00A654A0" w:rsidRPr="006558D2">
        <w:t xml:space="preserve"> </w:t>
      </w:r>
      <w:r w:rsidR="00A654A0" w:rsidRPr="006558D2">
        <w:rPr>
          <w:i/>
        </w:rPr>
        <w:t xml:space="preserve">Making sense of text: Evidence-based </w:t>
      </w:r>
    </w:p>
    <w:p w14:paraId="5E9FDB81" w14:textId="77777777" w:rsidR="00003BC0" w:rsidRPr="006558D2" w:rsidRDefault="00A654A0" w:rsidP="00A654A0">
      <w:pPr>
        <w:ind w:left="720"/>
      </w:pPr>
      <w:r w:rsidRPr="006558D2">
        <w:rPr>
          <w:i/>
        </w:rPr>
        <w:t>strategies for improving comprehension within an RTI framework.</w:t>
      </w:r>
      <w:r w:rsidR="00003BC0" w:rsidRPr="006558D2">
        <w:rPr>
          <w:i/>
        </w:rPr>
        <w:t xml:space="preserve"> </w:t>
      </w:r>
      <w:r w:rsidR="00003BC0" w:rsidRPr="006558D2">
        <w:t xml:space="preserve">Tennessee Association of School Psychologists (TASP). </w:t>
      </w:r>
    </w:p>
    <w:p w14:paraId="35B4C007" w14:textId="77777777" w:rsidR="00661476" w:rsidRPr="006558D2" w:rsidRDefault="00661476" w:rsidP="00CE7BCB">
      <w:pPr>
        <w:rPr>
          <w:b/>
        </w:rPr>
      </w:pPr>
    </w:p>
    <w:p w14:paraId="7237900D" w14:textId="77777777" w:rsidR="00F3622F" w:rsidRPr="006558D2" w:rsidRDefault="00700D96" w:rsidP="00CE7BCB">
      <w:pPr>
        <w:rPr>
          <w:i/>
        </w:rPr>
      </w:pPr>
      <w:r w:rsidRPr="006558D2">
        <w:rPr>
          <w:b/>
        </w:rPr>
        <w:t xml:space="preserve">Elleman, A. M., </w:t>
      </w:r>
      <w:r w:rsidRPr="006558D2">
        <w:t xml:space="preserve">&amp; Talbert, S. (2015, April). </w:t>
      </w:r>
      <w:r w:rsidR="00F3622F" w:rsidRPr="006558D2">
        <w:rPr>
          <w:i/>
        </w:rPr>
        <w:t>Searching for deeper meaning: Evidence-</w:t>
      </w:r>
    </w:p>
    <w:p w14:paraId="589E35D0" w14:textId="77777777" w:rsidR="00700D96" w:rsidRPr="006558D2" w:rsidRDefault="00F3622F" w:rsidP="00F3622F">
      <w:pPr>
        <w:ind w:left="720"/>
      </w:pPr>
      <w:r w:rsidRPr="006558D2">
        <w:rPr>
          <w:i/>
        </w:rPr>
        <w:t xml:space="preserve">based inference strategies for increasing the reading comprehension of struggling readers. </w:t>
      </w:r>
      <w:r w:rsidRPr="006558D2">
        <w:t xml:space="preserve">Spoken presentation at the </w:t>
      </w:r>
      <w:r w:rsidR="00661476" w:rsidRPr="006558D2">
        <w:t>southern regional</w:t>
      </w:r>
      <w:r w:rsidRPr="006558D2">
        <w:t xml:space="preserve"> International Dyslexia Association</w:t>
      </w:r>
      <w:r w:rsidR="00661476" w:rsidRPr="006558D2">
        <w:t>, Nashville, TN</w:t>
      </w:r>
      <w:r w:rsidRPr="006558D2">
        <w:t xml:space="preserve">. </w:t>
      </w:r>
    </w:p>
    <w:p w14:paraId="48834667" w14:textId="77777777" w:rsidR="00700D96" w:rsidRPr="006558D2" w:rsidRDefault="00700D96" w:rsidP="00CE7BCB">
      <w:pPr>
        <w:rPr>
          <w:b/>
        </w:rPr>
      </w:pPr>
    </w:p>
    <w:p w14:paraId="6F30AF16" w14:textId="77777777" w:rsidR="00CE7BCB" w:rsidRPr="006558D2" w:rsidRDefault="00CE7BCB" w:rsidP="00CE7BCB">
      <w:pPr>
        <w:rPr>
          <w:i/>
        </w:rPr>
      </w:pPr>
      <w:r w:rsidRPr="006558D2">
        <w:rPr>
          <w:b/>
        </w:rPr>
        <w:t xml:space="preserve">Elleman, A. M. </w:t>
      </w:r>
      <w:r w:rsidRPr="006558D2">
        <w:t>(2015, April).</w:t>
      </w:r>
      <w:r w:rsidRPr="006558D2">
        <w:rPr>
          <w:b/>
        </w:rPr>
        <w:t xml:space="preserve">  </w:t>
      </w:r>
      <w:r w:rsidRPr="006558D2">
        <w:rPr>
          <w:i/>
        </w:rPr>
        <w:t>What did I just read? Improving educ</w:t>
      </w:r>
      <w:r w:rsidR="0000192E" w:rsidRPr="006558D2">
        <w:rPr>
          <w:i/>
        </w:rPr>
        <w:t>ator</w:t>
      </w:r>
      <w:r w:rsidRPr="006558D2">
        <w:rPr>
          <w:i/>
        </w:rPr>
        <w:t>s</w:t>
      </w:r>
      <w:r w:rsidR="0000192E" w:rsidRPr="006558D2">
        <w:rPr>
          <w:i/>
        </w:rPr>
        <w:t>’</w:t>
      </w:r>
      <w:r w:rsidRPr="006558D2">
        <w:rPr>
          <w:i/>
        </w:rPr>
        <w:t xml:space="preserve"> abilities to </w:t>
      </w:r>
    </w:p>
    <w:p w14:paraId="39B9DEBF" w14:textId="77777777" w:rsidR="00CE7BCB" w:rsidRPr="006558D2" w:rsidRDefault="00CE7BCB" w:rsidP="00CE7BCB">
      <w:pPr>
        <w:ind w:left="720"/>
      </w:pPr>
      <w:r w:rsidRPr="006558D2">
        <w:rPr>
          <w:i/>
        </w:rPr>
        <w:t>impact students’ reading comprehension</w:t>
      </w:r>
      <w:r w:rsidRPr="006558D2">
        <w:rPr>
          <w:b/>
        </w:rPr>
        <w:t xml:space="preserve">. </w:t>
      </w:r>
      <w:r w:rsidRPr="006558D2">
        <w:t xml:space="preserve">Invited full-day presentation for </w:t>
      </w:r>
      <w:proofErr w:type="spellStart"/>
      <w:r w:rsidRPr="006558D2">
        <w:rPr>
          <w:i/>
        </w:rPr>
        <w:t>lt's</w:t>
      </w:r>
      <w:proofErr w:type="spellEnd"/>
      <w:r w:rsidRPr="006558D2">
        <w:rPr>
          <w:i/>
        </w:rPr>
        <w:t xml:space="preserve"> All About Language! Expert Workshop Series</w:t>
      </w:r>
      <w:r w:rsidRPr="006558D2">
        <w:t xml:space="preserve"> </w:t>
      </w:r>
      <w:r w:rsidR="00BA440F" w:rsidRPr="006558D2">
        <w:t xml:space="preserve">hosted by Melanie </w:t>
      </w:r>
      <w:proofErr w:type="spellStart"/>
      <w:r w:rsidR="00BA440F" w:rsidRPr="006558D2">
        <w:t>Schuele</w:t>
      </w:r>
      <w:proofErr w:type="spellEnd"/>
      <w:r w:rsidR="00BA440F" w:rsidRPr="006558D2">
        <w:t xml:space="preserve"> </w:t>
      </w:r>
      <w:r w:rsidRPr="006558D2">
        <w:t>at Vanderbilt University</w:t>
      </w:r>
      <w:r w:rsidR="00661476" w:rsidRPr="006558D2">
        <w:t>, Nashville, TN</w:t>
      </w:r>
      <w:r w:rsidRPr="006558D2">
        <w:t xml:space="preserve">. </w:t>
      </w:r>
    </w:p>
    <w:p w14:paraId="2AA313B0" w14:textId="77777777" w:rsidR="00CE7BCB" w:rsidRPr="006558D2" w:rsidRDefault="00CE7BCB" w:rsidP="00CE7BCB">
      <w:pPr>
        <w:ind w:left="720"/>
        <w:rPr>
          <w:sz w:val="22"/>
          <w:szCs w:val="22"/>
        </w:rPr>
      </w:pPr>
    </w:p>
    <w:p w14:paraId="4D3719A8" w14:textId="77777777" w:rsidR="0043182A" w:rsidRPr="006558D2" w:rsidRDefault="00CE7BCB" w:rsidP="00CE7BCB">
      <w:pPr>
        <w:rPr>
          <w:i/>
        </w:rPr>
      </w:pPr>
      <w:r w:rsidRPr="006558D2">
        <w:rPr>
          <w:b/>
        </w:rPr>
        <w:t xml:space="preserve">Elleman, A. M. </w:t>
      </w:r>
      <w:r w:rsidRPr="006558D2">
        <w:t xml:space="preserve">(2015, </w:t>
      </w:r>
      <w:r w:rsidR="00700D96" w:rsidRPr="006558D2">
        <w:t xml:space="preserve">January). </w:t>
      </w:r>
      <w:r w:rsidR="00314187" w:rsidRPr="006558D2">
        <w:rPr>
          <w:i/>
        </w:rPr>
        <w:t xml:space="preserve">Beyond the </w:t>
      </w:r>
      <w:r w:rsidR="0043182A" w:rsidRPr="006558D2">
        <w:rPr>
          <w:i/>
        </w:rPr>
        <w:t xml:space="preserve">who and what: Ways to increase readers’ </w:t>
      </w:r>
    </w:p>
    <w:p w14:paraId="55E03040" w14:textId="77777777" w:rsidR="00483021" w:rsidRPr="006558D2" w:rsidRDefault="0043182A" w:rsidP="00BA440F">
      <w:pPr>
        <w:ind w:left="720"/>
      </w:pPr>
      <w:r w:rsidRPr="006558D2">
        <w:rPr>
          <w:i/>
        </w:rPr>
        <w:t>higher-order reading skills</w:t>
      </w:r>
      <w:r w:rsidR="00BA440F" w:rsidRPr="006558D2">
        <w:rPr>
          <w:i/>
        </w:rPr>
        <w:t xml:space="preserve"> </w:t>
      </w:r>
      <w:r w:rsidR="00BA440F" w:rsidRPr="006558D2">
        <w:t>(parent workshop)</w:t>
      </w:r>
      <w:r w:rsidR="004A60DA" w:rsidRPr="006558D2">
        <w:t xml:space="preserve"> and</w:t>
      </w:r>
      <w:r w:rsidR="00BA440F" w:rsidRPr="006558D2">
        <w:t xml:space="preserve"> </w:t>
      </w:r>
      <w:r w:rsidR="00BA440F" w:rsidRPr="006558D2">
        <w:rPr>
          <w:i/>
        </w:rPr>
        <w:t>Increasing readers’ higher-order reading skills</w:t>
      </w:r>
      <w:r w:rsidR="004A60DA" w:rsidRPr="006558D2">
        <w:rPr>
          <w:i/>
        </w:rPr>
        <w:t xml:space="preserve"> </w:t>
      </w:r>
      <w:r w:rsidR="004A60DA" w:rsidRPr="006558D2">
        <w:t>(educator workshop)</w:t>
      </w:r>
      <w:r w:rsidR="00483021" w:rsidRPr="006558D2">
        <w:t xml:space="preserve"> </w:t>
      </w:r>
      <w:r w:rsidR="004A60DA" w:rsidRPr="006558D2">
        <w:t xml:space="preserve">for the </w:t>
      </w:r>
      <w:r w:rsidRPr="006558D2">
        <w:t xml:space="preserve">Dyslexia Success Series at the </w:t>
      </w:r>
      <w:r w:rsidR="004A60DA" w:rsidRPr="006558D2">
        <w:t xml:space="preserve">MTSU </w:t>
      </w:r>
      <w:r w:rsidRPr="006558D2">
        <w:t>Dyslexia Center</w:t>
      </w:r>
      <w:r w:rsidR="00BA440F" w:rsidRPr="006558D2">
        <w:t xml:space="preserve"> hosted by Jim Herman</w:t>
      </w:r>
      <w:r w:rsidRPr="006558D2">
        <w:t>, Middle Tennessee State University</w:t>
      </w:r>
      <w:r w:rsidR="00661476" w:rsidRPr="006558D2">
        <w:t>, Murfreesboro, TN</w:t>
      </w:r>
      <w:r w:rsidR="00483021" w:rsidRPr="006558D2">
        <w:t xml:space="preserve">. </w:t>
      </w:r>
    </w:p>
    <w:p w14:paraId="14A7E883" w14:textId="77777777" w:rsidR="00700D96" w:rsidRPr="006558D2" w:rsidRDefault="00700D96" w:rsidP="00CE7BCB"/>
    <w:p w14:paraId="088F943A" w14:textId="77777777" w:rsidR="00CE7BCB" w:rsidRPr="006558D2" w:rsidRDefault="00CE7BCB" w:rsidP="00CE7BCB">
      <w:pPr>
        <w:rPr>
          <w:i/>
        </w:rPr>
      </w:pPr>
      <w:r w:rsidRPr="006558D2">
        <w:rPr>
          <w:b/>
        </w:rPr>
        <w:t xml:space="preserve">Elleman, A. M. </w:t>
      </w:r>
      <w:r w:rsidRPr="006558D2">
        <w:t>(2014, January).</w:t>
      </w:r>
      <w:r w:rsidRPr="006558D2">
        <w:rPr>
          <w:b/>
        </w:rPr>
        <w:t xml:space="preserve">  </w:t>
      </w:r>
      <w:r w:rsidRPr="006558D2">
        <w:rPr>
          <w:i/>
        </w:rPr>
        <w:t xml:space="preserve">What did </w:t>
      </w:r>
      <w:r w:rsidR="0000192E" w:rsidRPr="006558D2">
        <w:rPr>
          <w:i/>
        </w:rPr>
        <w:t>I just read? Improving educator</w:t>
      </w:r>
      <w:r w:rsidRPr="006558D2">
        <w:rPr>
          <w:i/>
        </w:rPr>
        <w:t>s</w:t>
      </w:r>
      <w:r w:rsidR="0000192E" w:rsidRPr="006558D2">
        <w:rPr>
          <w:i/>
        </w:rPr>
        <w:t>’</w:t>
      </w:r>
      <w:r w:rsidRPr="006558D2">
        <w:rPr>
          <w:i/>
        </w:rPr>
        <w:t xml:space="preserve"> abilities to </w:t>
      </w:r>
    </w:p>
    <w:p w14:paraId="0736361D" w14:textId="77777777" w:rsidR="0000192E" w:rsidRPr="006558D2" w:rsidRDefault="00CE7BCB" w:rsidP="008B5B37">
      <w:pPr>
        <w:ind w:left="720"/>
      </w:pPr>
      <w:r w:rsidRPr="006558D2">
        <w:rPr>
          <w:i/>
        </w:rPr>
        <w:t>impact students’ reading comprehension</w:t>
      </w:r>
      <w:r w:rsidRPr="006558D2">
        <w:rPr>
          <w:b/>
        </w:rPr>
        <w:t xml:space="preserve">. </w:t>
      </w:r>
      <w:r w:rsidRPr="006558D2">
        <w:t xml:space="preserve">Invited full-day presentation for </w:t>
      </w:r>
      <w:proofErr w:type="spellStart"/>
      <w:r w:rsidRPr="006558D2">
        <w:rPr>
          <w:i/>
        </w:rPr>
        <w:t>lt's</w:t>
      </w:r>
      <w:proofErr w:type="spellEnd"/>
      <w:r w:rsidRPr="006558D2">
        <w:rPr>
          <w:i/>
        </w:rPr>
        <w:t xml:space="preserve"> All About Language! Expert Workshop Series</w:t>
      </w:r>
      <w:r w:rsidRPr="006558D2">
        <w:t xml:space="preserve"> at Vanderbilt University</w:t>
      </w:r>
      <w:r w:rsidR="00661476" w:rsidRPr="006558D2">
        <w:t>, Nashville, TN</w:t>
      </w:r>
      <w:r w:rsidRPr="006558D2">
        <w:t xml:space="preserve">. </w:t>
      </w:r>
    </w:p>
    <w:p w14:paraId="45C69D20" w14:textId="77777777" w:rsidR="0000192E" w:rsidRPr="006558D2" w:rsidRDefault="0000192E" w:rsidP="00CE7BCB">
      <w:pPr>
        <w:rPr>
          <w:b/>
        </w:rPr>
      </w:pPr>
    </w:p>
    <w:p w14:paraId="6F869D01" w14:textId="77777777" w:rsidR="00CE7BCB" w:rsidRPr="006558D2" w:rsidRDefault="00CE7BCB" w:rsidP="00CE7BCB">
      <w:pPr>
        <w:rPr>
          <w:i/>
        </w:rPr>
      </w:pPr>
      <w:r w:rsidRPr="006558D2">
        <w:rPr>
          <w:b/>
        </w:rPr>
        <w:t>Elleman, A. M.</w:t>
      </w:r>
      <w:r w:rsidRPr="006558D2">
        <w:t xml:space="preserve"> (2013, August). </w:t>
      </w:r>
      <w:r w:rsidRPr="006558D2">
        <w:rPr>
          <w:i/>
        </w:rPr>
        <w:t xml:space="preserve">Supporting struggling readers within the CCSS: </w:t>
      </w:r>
    </w:p>
    <w:p w14:paraId="1A421B0A" w14:textId="77777777" w:rsidR="00CE7BCB" w:rsidRPr="006558D2" w:rsidRDefault="00CE7BCB" w:rsidP="00CE7BCB">
      <w:pPr>
        <w:ind w:left="720"/>
      </w:pPr>
      <w:r w:rsidRPr="006558D2">
        <w:rPr>
          <w:i/>
        </w:rPr>
        <w:t>Meeting the challenge of increased text complexity.</w:t>
      </w:r>
      <w:r w:rsidRPr="006558D2">
        <w:t xml:space="preserve"> Invited presentation at the Middle Tennessee State University Reading Conference</w:t>
      </w:r>
      <w:r w:rsidR="004A60DA" w:rsidRPr="006558D2">
        <w:t>, hosted by Jim Herman, MTSU Dyslexia Center hosted by Jim Herman, Middle Tennessee State University</w:t>
      </w:r>
      <w:r w:rsidR="00F62203" w:rsidRPr="006558D2">
        <w:t>, Murfrees</w:t>
      </w:r>
      <w:r w:rsidR="00661476" w:rsidRPr="006558D2">
        <w:t>boro, TN</w:t>
      </w:r>
      <w:r w:rsidRPr="006558D2">
        <w:t xml:space="preserve">. </w:t>
      </w:r>
    </w:p>
    <w:p w14:paraId="751402DB" w14:textId="77777777" w:rsidR="00CE7BCB" w:rsidRPr="006558D2" w:rsidRDefault="00CE7BCB" w:rsidP="00F05438">
      <w:pPr>
        <w:rPr>
          <w:b/>
          <w:highlight w:val="yellow"/>
        </w:rPr>
      </w:pPr>
    </w:p>
    <w:p w14:paraId="1BBE7C8E" w14:textId="77777777" w:rsidR="003E308C" w:rsidRPr="006558D2" w:rsidRDefault="003E308C" w:rsidP="00F05438">
      <w:pPr>
        <w:rPr>
          <w:b/>
        </w:rPr>
      </w:pPr>
    </w:p>
    <w:p w14:paraId="75BD03C3" w14:textId="77777777" w:rsidR="00F05438" w:rsidRPr="006558D2" w:rsidRDefault="00B90F20" w:rsidP="00F05438">
      <w:pPr>
        <w:rPr>
          <w:b/>
        </w:rPr>
      </w:pPr>
      <w:r w:rsidRPr="006558D2">
        <w:rPr>
          <w:b/>
        </w:rPr>
        <w:t xml:space="preserve">INTERNATIONAL AND NATIONAL </w:t>
      </w:r>
      <w:r w:rsidR="006558D2">
        <w:rPr>
          <w:b/>
        </w:rPr>
        <w:t xml:space="preserve">RESEARCH </w:t>
      </w:r>
      <w:r w:rsidR="00F05438" w:rsidRPr="006558D2">
        <w:rPr>
          <w:b/>
        </w:rPr>
        <w:t>PRESENTATIONS</w:t>
      </w:r>
      <w:r w:rsidR="006B2606" w:rsidRPr="006558D2">
        <w:rPr>
          <w:b/>
        </w:rPr>
        <w:t xml:space="preserve"> </w:t>
      </w:r>
    </w:p>
    <w:p w14:paraId="6F46482C" w14:textId="77777777" w:rsidR="00342CFC" w:rsidRDefault="00342CFC" w:rsidP="00FF37A6">
      <w:pPr>
        <w:rPr>
          <w:color w:val="000000"/>
          <w:shd w:val="clear" w:color="auto" w:fill="FFFFFF"/>
        </w:rPr>
      </w:pPr>
    </w:p>
    <w:p w14:paraId="764BB565" w14:textId="77777777" w:rsidR="00FF37A6" w:rsidRDefault="00FF37A6" w:rsidP="00FF37A6">
      <w:pPr>
        <w:rPr>
          <w:color w:val="000000"/>
          <w:shd w:val="clear" w:color="auto" w:fill="FFFFFF"/>
        </w:rPr>
      </w:pPr>
      <w:r w:rsidRPr="00FF37A6">
        <w:rPr>
          <w:color w:val="000000"/>
          <w:shd w:val="clear" w:color="auto" w:fill="FFFFFF"/>
        </w:rPr>
        <w:t xml:space="preserve">Peng P., Fuchs D., Fuchs, L., Cho, E., </w:t>
      </w:r>
      <w:r w:rsidRPr="00FF37A6">
        <w:rPr>
          <w:b/>
          <w:color w:val="000000"/>
          <w:shd w:val="clear" w:color="auto" w:fill="FFFFFF"/>
        </w:rPr>
        <w:t>Elleman, A. M.,</w:t>
      </w:r>
      <w:r w:rsidRPr="00FF37A6">
        <w:rPr>
          <w:color w:val="000000"/>
          <w:shd w:val="clear" w:color="auto" w:fill="FFFFFF"/>
        </w:rPr>
        <w:t xml:space="preserve"> Kearns D. M., Patton, S., &amp; </w:t>
      </w:r>
    </w:p>
    <w:p w14:paraId="517AD5CE" w14:textId="77777777" w:rsidR="00FF37A6" w:rsidRPr="00FF37A6" w:rsidRDefault="00FF37A6" w:rsidP="00FF37A6">
      <w:pPr>
        <w:ind w:left="720"/>
      </w:pPr>
      <w:r w:rsidRPr="00FF37A6">
        <w:rPr>
          <w:color w:val="000000"/>
          <w:shd w:val="clear" w:color="auto" w:fill="FFFFFF"/>
        </w:rPr>
        <w:t>Compton, D. L. (</w:t>
      </w:r>
      <w:proofErr w:type="gramStart"/>
      <w:r>
        <w:rPr>
          <w:color w:val="000000"/>
          <w:shd w:val="clear" w:color="auto" w:fill="FFFFFF"/>
        </w:rPr>
        <w:t>April,</w:t>
      </w:r>
      <w:proofErr w:type="gramEnd"/>
      <w:r>
        <w:rPr>
          <w:color w:val="000000"/>
          <w:shd w:val="clear" w:color="auto" w:fill="FFFFFF"/>
        </w:rPr>
        <w:t xml:space="preserve"> </w:t>
      </w:r>
      <w:r w:rsidRPr="00FF37A6">
        <w:rPr>
          <w:color w:val="000000"/>
          <w:shd w:val="clear" w:color="auto" w:fill="FFFFFF"/>
        </w:rPr>
        <w:t xml:space="preserve">2020). </w:t>
      </w:r>
      <w:r w:rsidRPr="00FF37A6">
        <w:rPr>
          <w:i/>
          <w:color w:val="000000"/>
          <w:shd w:val="clear" w:color="auto" w:fill="FFFFFF"/>
        </w:rPr>
        <w:t>Is “Response/No Response” Too Simple a Notion for RTI Frameworks? Exploring the Validity of Multiple Response Types with Latent Profile Analysis.</w:t>
      </w:r>
      <w:r w:rsidRPr="00FF37A6">
        <w:rPr>
          <w:color w:val="000000"/>
          <w:shd w:val="clear" w:color="auto" w:fill="FFFFFF"/>
        </w:rPr>
        <w:t xml:space="preserve"> Paper presentation </w:t>
      </w:r>
      <w:r w:rsidR="00154EE9">
        <w:rPr>
          <w:color w:val="000000"/>
          <w:shd w:val="clear" w:color="auto" w:fill="FFFFFF"/>
        </w:rPr>
        <w:t>for the</w:t>
      </w:r>
      <w:r w:rsidRPr="00FF37A6">
        <w:rPr>
          <w:color w:val="000000"/>
          <w:shd w:val="clear" w:color="auto" w:fill="FFFFFF"/>
        </w:rPr>
        <w:t xml:space="preserve"> 2020 American Educational Research Association annual conference, San Francisco, California</w:t>
      </w:r>
      <w:r>
        <w:rPr>
          <w:color w:val="000000"/>
          <w:shd w:val="clear" w:color="auto" w:fill="FFFFFF"/>
        </w:rPr>
        <w:t>.</w:t>
      </w:r>
    </w:p>
    <w:p w14:paraId="70693240" w14:textId="77777777" w:rsidR="00FF37A6" w:rsidRDefault="00FF37A6" w:rsidP="006558D2">
      <w:pPr>
        <w:shd w:val="clear" w:color="auto" w:fill="FFFFFF"/>
        <w:ind w:left="720" w:hanging="720"/>
        <w:rPr>
          <w:color w:val="000000" w:themeColor="text1" w:themeShade="80"/>
        </w:rPr>
      </w:pPr>
    </w:p>
    <w:p w14:paraId="0EB9A91B" w14:textId="77777777" w:rsidR="006558D2" w:rsidRPr="00C26AC0" w:rsidRDefault="006558D2" w:rsidP="006558D2">
      <w:pPr>
        <w:shd w:val="clear" w:color="auto" w:fill="FFFFFF"/>
        <w:ind w:left="720" w:hanging="720"/>
        <w:rPr>
          <w:color w:val="000000" w:themeColor="text1" w:themeShade="80"/>
        </w:rPr>
      </w:pPr>
      <w:r w:rsidRPr="00C26AC0">
        <w:rPr>
          <w:color w:val="000000" w:themeColor="text1" w:themeShade="80"/>
        </w:rPr>
        <w:t xml:space="preserve">Fields, </w:t>
      </w:r>
      <w:proofErr w:type="gramStart"/>
      <w:r w:rsidRPr="00C26AC0">
        <w:rPr>
          <w:color w:val="000000" w:themeColor="text1" w:themeShade="80"/>
        </w:rPr>
        <w:t>S.,*</w:t>
      </w:r>
      <w:proofErr w:type="gramEnd"/>
      <w:r w:rsidRPr="00C26AC0">
        <w:rPr>
          <w:color w:val="000000" w:themeColor="text1" w:themeShade="80"/>
        </w:rPr>
        <w:t xml:space="preserve"> </w:t>
      </w:r>
      <w:r w:rsidRPr="00C26AC0">
        <w:rPr>
          <w:b/>
          <w:color w:val="000000" w:themeColor="text1" w:themeShade="80"/>
        </w:rPr>
        <w:t>Elleman, A. M.,</w:t>
      </w:r>
      <w:r w:rsidRPr="00C26AC0">
        <w:rPr>
          <w:color w:val="000000" w:themeColor="text1" w:themeShade="80"/>
        </w:rPr>
        <w:t xml:space="preserve"> </w:t>
      </w:r>
      <w:proofErr w:type="spellStart"/>
      <w:r w:rsidRPr="00C26AC0">
        <w:rPr>
          <w:color w:val="000000" w:themeColor="text1" w:themeShade="80"/>
        </w:rPr>
        <w:t>Oslund</w:t>
      </w:r>
      <w:proofErr w:type="spellEnd"/>
      <w:r w:rsidRPr="00C26AC0">
        <w:rPr>
          <w:color w:val="000000" w:themeColor="text1" w:themeShade="80"/>
        </w:rPr>
        <w:t xml:space="preserve">, E.L., Clark, L.B., Ahmed, Z., &amp; Olson, C. (July, 2019).  </w:t>
      </w:r>
      <w:r w:rsidRPr="00C26AC0">
        <w:rPr>
          <w:i/>
          <w:color w:val="000000" w:themeColor="text1" w:themeShade="80"/>
        </w:rPr>
        <w:t>Effectiveness of adapted self-regulated strategy development and feedback instruction with second language adolescents</w:t>
      </w:r>
      <w:r w:rsidRPr="00C26AC0">
        <w:rPr>
          <w:color w:val="000000" w:themeColor="text1" w:themeShade="80"/>
        </w:rPr>
        <w:t>. Interactive paper presented at the annual meeting of the Society for the Scientific Study of Reading, Toronto, Canada.</w:t>
      </w:r>
    </w:p>
    <w:p w14:paraId="03991AFF" w14:textId="77777777" w:rsidR="006558D2" w:rsidRPr="00C26AC0" w:rsidRDefault="006558D2" w:rsidP="006558D2">
      <w:pPr>
        <w:shd w:val="clear" w:color="auto" w:fill="FFFFFF"/>
        <w:ind w:left="720" w:hanging="720"/>
        <w:rPr>
          <w:color w:val="000000" w:themeColor="text1" w:themeShade="80"/>
          <w:highlight w:val="yellow"/>
        </w:rPr>
      </w:pPr>
    </w:p>
    <w:p w14:paraId="23AD663B" w14:textId="77777777" w:rsidR="006558D2" w:rsidRPr="00C26AC0" w:rsidRDefault="006558D2" w:rsidP="006558D2">
      <w:pPr>
        <w:shd w:val="clear" w:color="auto" w:fill="FFFFFF"/>
        <w:ind w:left="720" w:hanging="720"/>
        <w:rPr>
          <w:color w:val="000000" w:themeColor="text1" w:themeShade="80"/>
        </w:rPr>
      </w:pPr>
      <w:proofErr w:type="spellStart"/>
      <w:r w:rsidRPr="00C26AC0">
        <w:rPr>
          <w:color w:val="000000" w:themeColor="text1" w:themeShade="80"/>
        </w:rPr>
        <w:lastRenderedPageBreak/>
        <w:t>Oslund</w:t>
      </w:r>
      <w:proofErr w:type="spellEnd"/>
      <w:r w:rsidRPr="00C26AC0">
        <w:rPr>
          <w:color w:val="000000" w:themeColor="text1" w:themeShade="80"/>
        </w:rPr>
        <w:t xml:space="preserve">, E. L., </w:t>
      </w:r>
      <w:r w:rsidR="00C26AC0" w:rsidRPr="00C26AC0">
        <w:rPr>
          <w:color w:val="000000" w:themeColor="text1" w:themeShade="80"/>
        </w:rPr>
        <w:t xml:space="preserve">Wallace, </w:t>
      </w:r>
      <w:proofErr w:type="gramStart"/>
      <w:r w:rsidR="00C26AC0" w:rsidRPr="00C26AC0">
        <w:rPr>
          <w:color w:val="000000" w:themeColor="text1" w:themeShade="80"/>
        </w:rPr>
        <w:t>K.,*</w:t>
      </w:r>
      <w:proofErr w:type="gramEnd"/>
      <w:r w:rsidR="00C26AC0" w:rsidRPr="00C26AC0">
        <w:rPr>
          <w:color w:val="000000" w:themeColor="text1" w:themeShade="80"/>
        </w:rPr>
        <w:t xml:space="preserve"> </w:t>
      </w:r>
      <w:r w:rsidR="00C26AC0" w:rsidRPr="00C26AC0">
        <w:rPr>
          <w:b/>
          <w:color w:val="000000" w:themeColor="text1" w:themeShade="80"/>
        </w:rPr>
        <w:t xml:space="preserve">Elleman, A.M., </w:t>
      </w:r>
      <w:r w:rsidR="00C26AC0" w:rsidRPr="00C26AC0">
        <w:rPr>
          <w:color w:val="000000" w:themeColor="text1" w:themeShade="80"/>
        </w:rPr>
        <w:t xml:space="preserve">&amp; Kim, J. </w:t>
      </w:r>
      <w:r w:rsidRPr="00C26AC0">
        <w:rPr>
          <w:color w:val="000000" w:themeColor="text1" w:themeShade="80"/>
        </w:rPr>
        <w:t>(July, 2019). </w:t>
      </w:r>
      <w:r w:rsidR="00C26AC0" w:rsidRPr="00C26AC0">
        <w:rPr>
          <w:i/>
          <w:color w:val="000000" w:themeColor="text1" w:themeShade="80"/>
        </w:rPr>
        <w:t>Using quantile regression to examine teacher confidence and graph literacy in data-based decision making.</w:t>
      </w:r>
      <w:r w:rsidR="00C26AC0" w:rsidRPr="00C26AC0">
        <w:rPr>
          <w:color w:val="000000" w:themeColor="text1" w:themeShade="80"/>
        </w:rPr>
        <w:t xml:space="preserve"> </w:t>
      </w:r>
      <w:r w:rsidRPr="00C26AC0">
        <w:rPr>
          <w:color w:val="000000" w:themeColor="text1" w:themeShade="80"/>
        </w:rPr>
        <w:t>Spoken paper presented at the annual meeting of the Society for the Scientific Study of Reading, Toronto, Canada.</w:t>
      </w:r>
    </w:p>
    <w:p w14:paraId="4E37A4BF" w14:textId="77777777" w:rsidR="006558D2" w:rsidRPr="00C26AC0" w:rsidRDefault="006558D2" w:rsidP="006558D2">
      <w:pPr>
        <w:shd w:val="clear" w:color="auto" w:fill="FFFFFF"/>
        <w:ind w:left="720" w:hanging="720"/>
        <w:rPr>
          <w:color w:val="000000" w:themeColor="text1" w:themeShade="80"/>
          <w:highlight w:val="yellow"/>
        </w:rPr>
      </w:pPr>
    </w:p>
    <w:p w14:paraId="47B81FE2" w14:textId="77777777" w:rsidR="006558D2" w:rsidRPr="00C26AC0" w:rsidRDefault="006558D2" w:rsidP="006558D2">
      <w:pPr>
        <w:shd w:val="clear" w:color="auto" w:fill="FFFFFF"/>
        <w:ind w:left="720" w:hanging="720"/>
        <w:rPr>
          <w:color w:val="000000" w:themeColor="text1" w:themeShade="80"/>
        </w:rPr>
      </w:pPr>
      <w:r w:rsidRPr="00C26AC0">
        <w:rPr>
          <w:color w:val="000000" w:themeColor="text1" w:themeShade="80"/>
        </w:rPr>
        <w:t xml:space="preserve">Wang, </w:t>
      </w:r>
      <w:proofErr w:type="gramStart"/>
      <w:r w:rsidRPr="00C26AC0">
        <w:rPr>
          <w:color w:val="000000" w:themeColor="text1" w:themeShade="80"/>
        </w:rPr>
        <w:t>P.,*</w:t>
      </w:r>
      <w:proofErr w:type="gramEnd"/>
      <w:r w:rsidRPr="00C26AC0">
        <w:rPr>
          <w:color w:val="000000" w:themeColor="text1" w:themeShade="80"/>
        </w:rPr>
        <w:t xml:space="preserve"> Kim, J., &amp; Elleman, A. M. (July, 2019). </w:t>
      </w:r>
      <w:r w:rsidR="00C26AC0" w:rsidRPr="00C26AC0">
        <w:rPr>
          <w:i/>
          <w:color w:val="000000" w:themeColor="text1" w:themeShade="80"/>
        </w:rPr>
        <w:t xml:space="preserve">Measurement invariance between classical test theory (CTT) and item response theory (IRT) on reading comprehension. </w:t>
      </w:r>
      <w:r w:rsidRPr="00C26AC0">
        <w:rPr>
          <w:i/>
          <w:color w:val="000000" w:themeColor="text1" w:themeShade="80"/>
        </w:rPr>
        <w:t>Interactive paper presented</w:t>
      </w:r>
      <w:r w:rsidRPr="00C26AC0">
        <w:rPr>
          <w:color w:val="000000" w:themeColor="text1" w:themeShade="80"/>
        </w:rPr>
        <w:t xml:space="preserve"> at the annual meeting of the Society for the Scientific Study of Reading, Toronto, Canada.</w:t>
      </w:r>
    </w:p>
    <w:p w14:paraId="7DABFB89" w14:textId="77777777" w:rsidR="006558D2" w:rsidRPr="00C26AC0" w:rsidRDefault="006558D2" w:rsidP="006558D2">
      <w:pPr>
        <w:shd w:val="clear" w:color="auto" w:fill="FFFFFF"/>
        <w:ind w:left="720" w:hanging="720"/>
        <w:rPr>
          <w:color w:val="000000" w:themeColor="text1" w:themeShade="80"/>
          <w:highlight w:val="yellow"/>
        </w:rPr>
      </w:pPr>
    </w:p>
    <w:p w14:paraId="49DDC030" w14:textId="77777777" w:rsidR="006558D2" w:rsidRPr="00C26AC0" w:rsidRDefault="006558D2" w:rsidP="006558D2">
      <w:pPr>
        <w:shd w:val="clear" w:color="auto" w:fill="FFFFFF"/>
        <w:ind w:left="720" w:hanging="720"/>
        <w:rPr>
          <w:color w:val="000000" w:themeColor="text1" w:themeShade="80"/>
        </w:rPr>
      </w:pPr>
      <w:r w:rsidRPr="00C26AC0">
        <w:rPr>
          <w:color w:val="000000" w:themeColor="text1" w:themeShade="80"/>
        </w:rPr>
        <w:t xml:space="preserve">Griffin, </w:t>
      </w:r>
      <w:proofErr w:type="gramStart"/>
      <w:r w:rsidRPr="00C26AC0">
        <w:rPr>
          <w:color w:val="000000" w:themeColor="text1" w:themeShade="80"/>
        </w:rPr>
        <w:t>N.,*</w:t>
      </w:r>
      <w:proofErr w:type="gramEnd"/>
      <w:r w:rsidRPr="00C26AC0">
        <w:rPr>
          <w:color w:val="000000" w:themeColor="text1" w:themeShade="80"/>
        </w:rPr>
        <w:t xml:space="preserve"> Elleman, A. M.</w:t>
      </w:r>
      <w:r w:rsidR="00C26AC0" w:rsidRPr="00C26AC0">
        <w:rPr>
          <w:color w:val="000000" w:themeColor="text1" w:themeShade="80"/>
        </w:rPr>
        <w:t xml:space="preserve">, </w:t>
      </w:r>
      <w:proofErr w:type="spellStart"/>
      <w:r w:rsidR="00C26AC0" w:rsidRPr="00C26AC0">
        <w:rPr>
          <w:color w:val="000000" w:themeColor="text1" w:themeShade="80"/>
        </w:rPr>
        <w:t>Oslund</w:t>
      </w:r>
      <w:proofErr w:type="spellEnd"/>
      <w:r w:rsidR="00C26AC0" w:rsidRPr="00C26AC0">
        <w:rPr>
          <w:color w:val="000000" w:themeColor="text1" w:themeShade="80"/>
        </w:rPr>
        <w:t>, E. L.</w:t>
      </w:r>
      <w:r w:rsidRPr="00C26AC0">
        <w:rPr>
          <w:color w:val="000000" w:themeColor="text1" w:themeShade="80"/>
        </w:rPr>
        <w:t xml:space="preserve"> (July, 2019).</w:t>
      </w:r>
      <w:r w:rsidR="00C26AC0" w:rsidRPr="00C26AC0">
        <w:rPr>
          <w:color w:val="000000" w:themeColor="text1" w:themeShade="80"/>
        </w:rPr>
        <w:t xml:space="preserve"> </w:t>
      </w:r>
      <w:r w:rsidR="00C26AC0" w:rsidRPr="00C26AC0">
        <w:rPr>
          <w:i/>
          <w:color w:val="000000" w:themeColor="text1" w:themeShade="80"/>
        </w:rPr>
        <w:t>The impact of contextual strategy instruction and growth mindset intervention on vocabulary comprehension and persistence.</w:t>
      </w:r>
      <w:r w:rsidRPr="00C26AC0">
        <w:rPr>
          <w:color w:val="000000" w:themeColor="text1" w:themeShade="80"/>
        </w:rPr>
        <w:t> Interactive paper presented at the annual meeting of the Society for the Scientific Study of Reading, Toronto, Canada.</w:t>
      </w:r>
    </w:p>
    <w:p w14:paraId="5B22D05F" w14:textId="77777777" w:rsidR="006558D2" w:rsidRPr="00C26AC0" w:rsidRDefault="006558D2" w:rsidP="006558D2">
      <w:pPr>
        <w:shd w:val="clear" w:color="auto" w:fill="FFFFFF"/>
        <w:ind w:left="720" w:hanging="720"/>
        <w:rPr>
          <w:color w:val="000000" w:themeColor="text1" w:themeShade="80"/>
          <w:highlight w:val="yellow"/>
        </w:rPr>
      </w:pPr>
    </w:p>
    <w:p w14:paraId="61A0ABAB" w14:textId="77777777" w:rsidR="006558D2" w:rsidRPr="00C26AC0" w:rsidRDefault="006558D2" w:rsidP="00C26AC0">
      <w:pPr>
        <w:shd w:val="clear" w:color="auto" w:fill="FFFFFF"/>
        <w:ind w:left="720" w:hanging="720"/>
        <w:rPr>
          <w:color w:val="000000" w:themeColor="text1" w:themeShade="80"/>
        </w:rPr>
      </w:pPr>
      <w:proofErr w:type="spellStart"/>
      <w:r w:rsidRPr="00C26AC0">
        <w:rPr>
          <w:color w:val="000000" w:themeColor="text1" w:themeShade="80"/>
        </w:rPr>
        <w:t>Schrodt</w:t>
      </w:r>
      <w:proofErr w:type="spellEnd"/>
      <w:r w:rsidRPr="00C26AC0">
        <w:rPr>
          <w:color w:val="000000" w:themeColor="text1" w:themeShade="80"/>
        </w:rPr>
        <w:t>, K., Elleman, A. M. (</w:t>
      </w:r>
      <w:proofErr w:type="gramStart"/>
      <w:r w:rsidRPr="00C26AC0">
        <w:rPr>
          <w:color w:val="000000" w:themeColor="text1" w:themeShade="80"/>
        </w:rPr>
        <w:t>July,</w:t>
      </w:r>
      <w:proofErr w:type="gramEnd"/>
      <w:r w:rsidRPr="00C26AC0">
        <w:rPr>
          <w:color w:val="000000" w:themeColor="text1" w:themeShade="80"/>
        </w:rPr>
        <w:t xml:space="preserve"> 2019). </w:t>
      </w:r>
      <w:r w:rsidR="00C26AC0" w:rsidRPr="00C26AC0">
        <w:rPr>
          <w:i/>
          <w:color w:val="000000" w:themeColor="text1" w:themeShade="80"/>
        </w:rPr>
        <w:t>An examination of mindset instruction, self-regulation, and writer’s workshop on kindergartener’s writing performance and motivation: A mixed methods study.</w:t>
      </w:r>
      <w:r w:rsidR="00C26AC0" w:rsidRPr="00C26AC0">
        <w:rPr>
          <w:color w:val="000000" w:themeColor="text1" w:themeShade="80"/>
        </w:rPr>
        <w:t xml:space="preserve"> </w:t>
      </w:r>
      <w:r w:rsidRPr="00C26AC0">
        <w:rPr>
          <w:color w:val="000000" w:themeColor="text1" w:themeShade="80"/>
        </w:rPr>
        <w:t>Interactive paper presented at the annual meeting of the Society for the Scientific Study of Reading, Toronto, Canada.</w:t>
      </w:r>
    </w:p>
    <w:p w14:paraId="6BE6B32F" w14:textId="77777777" w:rsidR="006558D2" w:rsidRPr="006558D2" w:rsidRDefault="006558D2" w:rsidP="009C2F6F">
      <w:pPr>
        <w:rPr>
          <w:b/>
          <w:color w:val="212121"/>
          <w:shd w:val="clear" w:color="auto" w:fill="FFFFFF"/>
        </w:rPr>
      </w:pPr>
    </w:p>
    <w:p w14:paraId="0C74F9C7" w14:textId="77777777" w:rsidR="00ED2970" w:rsidRPr="006558D2" w:rsidRDefault="009C2F6F" w:rsidP="009C2F6F">
      <w:pPr>
        <w:rPr>
          <w:color w:val="212121"/>
          <w:shd w:val="clear" w:color="auto" w:fill="FFFFFF"/>
        </w:rPr>
      </w:pPr>
      <w:r w:rsidRPr="006558D2">
        <w:rPr>
          <w:b/>
          <w:color w:val="212121"/>
          <w:shd w:val="clear" w:color="auto" w:fill="FFFFFF"/>
        </w:rPr>
        <w:t>Elleman, A.M.,</w:t>
      </w:r>
      <w:r w:rsidRPr="006558D2">
        <w:rPr>
          <w:color w:val="212121"/>
          <w:shd w:val="clear" w:color="auto" w:fill="FFFFFF"/>
        </w:rPr>
        <w:t xml:space="preserve"> Brasher, </w:t>
      </w:r>
      <w:proofErr w:type="gramStart"/>
      <w:r w:rsidRPr="006558D2">
        <w:rPr>
          <w:color w:val="212121"/>
          <w:shd w:val="clear" w:color="auto" w:fill="FFFFFF"/>
        </w:rPr>
        <w:t>C.F.,</w:t>
      </w:r>
      <w:r w:rsidR="006558D2" w:rsidRPr="006558D2">
        <w:rPr>
          <w:color w:val="212121"/>
          <w:shd w:val="clear" w:color="auto" w:fill="FFFFFF"/>
        </w:rPr>
        <w:t>*</w:t>
      </w:r>
      <w:proofErr w:type="gramEnd"/>
      <w:r w:rsidRPr="006558D2">
        <w:rPr>
          <w:color w:val="212121"/>
          <w:shd w:val="clear" w:color="auto" w:fill="FFFFFF"/>
        </w:rPr>
        <w:t xml:space="preserve"> Cooper, J.L,</w:t>
      </w:r>
      <w:r w:rsidR="006558D2" w:rsidRPr="006558D2">
        <w:rPr>
          <w:color w:val="212121"/>
          <w:shd w:val="clear" w:color="auto" w:fill="FFFFFF"/>
        </w:rPr>
        <w:t>*</w:t>
      </w:r>
      <w:r w:rsidRPr="006558D2">
        <w:rPr>
          <w:color w:val="212121"/>
          <w:shd w:val="clear" w:color="auto" w:fill="FFFFFF"/>
        </w:rPr>
        <w:t xml:space="preserve"> </w:t>
      </w:r>
      <w:proofErr w:type="spellStart"/>
      <w:r w:rsidRPr="006558D2">
        <w:rPr>
          <w:color w:val="212121"/>
          <w:shd w:val="clear" w:color="auto" w:fill="FFFFFF"/>
        </w:rPr>
        <w:t>Oslund</w:t>
      </w:r>
      <w:proofErr w:type="spellEnd"/>
      <w:r w:rsidRPr="006558D2">
        <w:rPr>
          <w:color w:val="212121"/>
          <w:shd w:val="clear" w:color="auto" w:fill="FFFFFF"/>
        </w:rPr>
        <w:t xml:space="preserve">, E.L., Kim, J.K., &amp; </w:t>
      </w:r>
    </w:p>
    <w:p w14:paraId="7E9F09C0" w14:textId="77777777" w:rsidR="009C2F6F" w:rsidRPr="006558D2" w:rsidRDefault="009C2F6F" w:rsidP="00ED2970">
      <w:pPr>
        <w:ind w:left="720"/>
      </w:pPr>
      <w:proofErr w:type="spellStart"/>
      <w:r w:rsidRPr="006558D2">
        <w:rPr>
          <w:color w:val="212121"/>
          <w:shd w:val="clear" w:color="auto" w:fill="FFFFFF"/>
        </w:rPr>
        <w:t>Odegard</w:t>
      </w:r>
      <w:proofErr w:type="spellEnd"/>
      <w:r w:rsidRPr="006558D2">
        <w:rPr>
          <w:color w:val="212121"/>
          <w:shd w:val="clear" w:color="auto" w:fill="FFFFFF"/>
        </w:rPr>
        <w:t>, T. (</w:t>
      </w:r>
      <w:r w:rsidR="00356ECC" w:rsidRPr="006558D2">
        <w:rPr>
          <w:color w:val="212121"/>
          <w:shd w:val="clear" w:color="auto" w:fill="FFFFFF"/>
        </w:rPr>
        <w:t>2018, July</w:t>
      </w:r>
      <w:r w:rsidRPr="006558D2">
        <w:rPr>
          <w:color w:val="212121"/>
          <w:shd w:val="clear" w:color="auto" w:fill="FFFFFF"/>
        </w:rPr>
        <w:t>). </w:t>
      </w:r>
      <w:r w:rsidRPr="006558D2">
        <w:rPr>
          <w:i/>
          <w:iCs/>
          <w:color w:val="212121"/>
          <w:shd w:val="clear" w:color="auto" w:fill="FFFFFF"/>
        </w:rPr>
        <w:t>In Search of a Reliable, Valid, and Instructionally Useful Measure for Comprehension Progress Monitoring: An Examination of Reader and Maze Item Characteristics.  </w:t>
      </w:r>
      <w:r w:rsidRPr="006558D2">
        <w:rPr>
          <w:color w:val="212121"/>
          <w:shd w:val="clear" w:color="auto" w:fill="FFFFFF"/>
        </w:rPr>
        <w:t>Presentation at the annual meeting of the Society for the Scientific Study of Reading, Brighton, United Kingdom.</w:t>
      </w:r>
    </w:p>
    <w:p w14:paraId="36460F60" w14:textId="77777777" w:rsidR="00356ECC" w:rsidRPr="006558D2" w:rsidRDefault="00356ECC" w:rsidP="00806B60">
      <w:pPr>
        <w:rPr>
          <w:b/>
        </w:rPr>
      </w:pPr>
    </w:p>
    <w:p w14:paraId="38C89CD5" w14:textId="77777777" w:rsidR="00297355" w:rsidRPr="006558D2" w:rsidRDefault="00297355" w:rsidP="00297355">
      <w:pPr>
        <w:rPr>
          <w:i/>
        </w:rPr>
      </w:pPr>
      <w:r w:rsidRPr="006558D2">
        <w:t xml:space="preserve">Olson, </w:t>
      </w:r>
      <w:proofErr w:type="gramStart"/>
      <w:r w:rsidRPr="006558D2">
        <w:t>C.,</w:t>
      </w:r>
      <w:r w:rsidR="006558D2" w:rsidRPr="006558D2">
        <w:t>*</w:t>
      </w:r>
      <w:proofErr w:type="gramEnd"/>
      <w:r w:rsidRPr="006558D2">
        <w:t xml:space="preserve"> </w:t>
      </w:r>
      <w:r w:rsidRPr="006558D2">
        <w:rPr>
          <w:b/>
        </w:rPr>
        <w:t>Elleman, A. M.,</w:t>
      </w:r>
      <w:r w:rsidRPr="006558D2">
        <w:t xml:space="preserve"> </w:t>
      </w:r>
      <w:proofErr w:type="spellStart"/>
      <w:r w:rsidRPr="006558D2">
        <w:t>Oslund</w:t>
      </w:r>
      <w:proofErr w:type="spellEnd"/>
      <w:r w:rsidRPr="006558D2">
        <w:t>, E. L. (</w:t>
      </w:r>
      <w:r w:rsidR="00356ECC" w:rsidRPr="006558D2">
        <w:t>2018, July</w:t>
      </w:r>
      <w:r w:rsidRPr="006558D2">
        <w:t xml:space="preserve">). </w:t>
      </w:r>
      <w:r w:rsidRPr="006558D2">
        <w:rPr>
          <w:i/>
        </w:rPr>
        <w:t xml:space="preserve">An Intervention to Improve </w:t>
      </w:r>
    </w:p>
    <w:p w14:paraId="033571BF" w14:textId="77777777" w:rsidR="00297355" w:rsidRPr="006558D2" w:rsidRDefault="00297355" w:rsidP="00297355">
      <w:pPr>
        <w:ind w:left="720"/>
      </w:pPr>
      <w:r w:rsidRPr="006558D2">
        <w:rPr>
          <w:i/>
        </w:rPr>
        <w:t>Adolescent EL Vocabulary Acquisition.</w:t>
      </w:r>
      <w:r w:rsidRPr="006558D2">
        <w:t xml:space="preserve"> </w:t>
      </w:r>
      <w:r w:rsidR="00356ECC" w:rsidRPr="006558D2">
        <w:t xml:space="preserve">Poster </w:t>
      </w:r>
      <w:r w:rsidR="00356ECC" w:rsidRPr="006558D2">
        <w:rPr>
          <w:color w:val="212121"/>
          <w:shd w:val="clear" w:color="auto" w:fill="FFFFFF"/>
        </w:rPr>
        <w:t>p</w:t>
      </w:r>
      <w:r w:rsidRPr="006558D2">
        <w:rPr>
          <w:color w:val="212121"/>
          <w:shd w:val="clear" w:color="auto" w:fill="FFFFFF"/>
        </w:rPr>
        <w:t>resentation at the annual meeting of the Society for the Scientific Study of Reading, Brighton, United Kingdom.</w:t>
      </w:r>
    </w:p>
    <w:p w14:paraId="3459621D" w14:textId="77777777" w:rsidR="00297355" w:rsidRPr="006558D2" w:rsidRDefault="00297355" w:rsidP="00806B60"/>
    <w:p w14:paraId="6415AF14" w14:textId="77777777" w:rsidR="00356ECC" w:rsidRPr="006558D2" w:rsidRDefault="00356ECC" w:rsidP="00806B60">
      <w:pPr>
        <w:rPr>
          <w:i/>
        </w:rPr>
      </w:pPr>
      <w:r w:rsidRPr="006558D2">
        <w:t xml:space="preserve">Liang, S. </w:t>
      </w:r>
      <w:proofErr w:type="gramStart"/>
      <w:r w:rsidRPr="006558D2">
        <w:t>Y.,</w:t>
      </w:r>
      <w:r w:rsidR="006558D2" w:rsidRPr="006558D2">
        <w:t>*</w:t>
      </w:r>
      <w:proofErr w:type="gramEnd"/>
      <w:r w:rsidRPr="006558D2">
        <w:t xml:space="preserve"> </w:t>
      </w:r>
      <w:r w:rsidRPr="006558D2">
        <w:rPr>
          <w:b/>
        </w:rPr>
        <w:t>Elleman, A. M.,</w:t>
      </w:r>
      <w:r w:rsidRPr="006558D2">
        <w:t xml:space="preserve"> </w:t>
      </w:r>
      <w:proofErr w:type="spellStart"/>
      <w:r w:rsidRPr="006558D2">
        <w:t>Scheule</w:t>
      </w:r>
      <w:proofErr w:type="spellEnd"/>
      <w:r w:rsidRPr="006558D2">
        <w:t xml:space="preserve">, C. M. (2018, July). </w:t>
      </w:r>
      <w:r w:rsidR="00294D36" w:rsidRPr="006558D2">
        <w:rPr>
          <w:i/>
        </w:rPr>
        <w:t xml:space="preserve">Early emerging, slow </w:t>
      </w:r>
    </w:p>
    <w:p w14:paraId="2EEA7A1E" w14:textId="77777777" w:rsidR="00356ECC" w:rsidRPr="006558D2" w:rsidRDefault="00294D36" w:rsidP="00356ECC">
      <w:pPr>
        <w:ind w:left="720"/>
        <w:rPr>
          <w:color w:val="212121"/>
          <w:shd w:val="clear" w:color="auto" w:fill="FFFFFF"/>
        </w:rPr>
      </w:pPr>
      <w:r>
        <w:rPr>
          <w:i/>
        </w:rPr>
        <w:t>m</w:t>
      </w:r>
      <w:r w:rsidRPr="006558D2">
        <w:rPr>
          <w:i/>
        </w:rPr>
        <w:t>apping? Comprehension of conjunction clauses that involve unfamiliar even ordering in different types of readers</w:t>
      </w:r>
      <w:r w:rsidR="00356ECC" w:rsidRPr="006558D2">
        <w:t xml:space="preserve">. Poster </w:t>
      </w:r>
      <w:r w:rsidR="00356ECC" w:rsidRPr="006558D2">
        <w:rPr>
          <w:color w:val="212121"/>
          <w:shd w:val="clear" w:color="auto" w:fill="FFFFFF"/>
        </w:rPr>
        <w:t>presentation at the annual meeting of the Society for the Scientific Study of Reading, Brighton, United Kingdom.</w:t>
      </w:r>
    </w:p>
    <w:p w14:paraId="745BA14B" w14:textId="77777777" w:rsidR="00356ECC" w:rsidRPr="006558D2" w:rsidRDefault="00356ECC" w:rsidP="00806B60"/>
    <w:p w14:paraId="7A47B6A0" w14:textId="77777777" w:rsidR="00F74D90" w:rsidRPr="006558D2" w:rsidRDefault="00103415" w:rsidP="00806B60">
      <w:pPr>
        <w:rPr>
          <w:i/>
        </w:rPr>
      </w:pPr>
      <w:r w:rsidRPr="006558D2">
        <w:t xml:space="preserve">Lindo, E. J., </w:t>
      </w:r>
      <w:proofErr w:type="spellStart"/>
      <w:proofErr w:type="gramStart"/>
      <w:r w:rsidRPr="006558D2">
        <w:t>Faggella</w:t>
      </w:r>
      <w:proofErr w:type="spellEnd"/>
      <w:r w:rsidRPr="006558D2">
        <w:t>,-</w:t>
      </w:r>
      <w:proofErr w:type="spellStart"/>
      <w:proofErr w:type="gramEnd"/>
      <w:r w:rsidRPr="006558D2">
        <w:t>Luby</w:t>
      </w:r>
      <w:proofErr w:type="spellEnd"/>
      <w:r w:rsidRPr="006558D2">
        <w:t xml:space="preserve">, M., </w:t>
      </w:r>
      <w:r w:rsidR="00F74D90" w:rsidRPr="006558D2">
        <w:t xml:space="preserve">&amp; </w:t>
      </w:r>
      <w:r w:rsidRPr="006558D2">
        <w:rPr>
          <w:b/>
        </w:rPr>
        <w:t>Elleman, A. M.</w:t>
      </w:r>
      <w:r w:rsidRPr="006558D2">
        <w:t xml:space="preserve"> (2017, October). </w:t>
      </w:r>
      <w:r w:rsidR="00294D36">
        <w:rPr>
          <w:i/>
        </w:rPr>
        <w:t>C</w:t>
      </w:r>
      <w:r w:rsidR="00294D36" w:rsidRPr="006558D2">
        <w:rPr>
          <w:i/>
        </w:rPr>
        <w:t xml:space="preserve">onducting </w:t>
      </w:r>
    </w:p>
    <w:p w14:paraId="2C36060C" w14:textId="77777777" w:rsidR="00103415" w:rsidRPr="006558D2" w:rsidRDefault="00294D36" w:rsidP="00F74D90">
      <w:pPr>
        <w:ind w:left="720"/>
      </w:pPr>
      <w:r w:rsidRPr="006558D2">
        <w:rPr>
          <w:i/>
        </w:rPr>
        <w:t>systematic and meta-analytic reviews: basics for early career researchers.</w:t>
      </w:r>
      <w:r w:rsidRPr="006558D2">
        <w:t xml:space="preserve"> </w:t>
      </w:r>
      <w:r w:rsidR="00103415" w:rsidRPr="006558D2">
        <w:t>Workshop presentation at the 39</w:t>
      </w:r>
      <w:r w:rsidR="00103415" w:rsidRPr="006558D2">
        <w:rPr>
          <w:vertAlign w:val="superscript"/>
        </w:rPr>
        <w:t>th</w:t>
      </w:r>
      <w:r w:rsidR="00103415" w:rsidRPr="006558D2">
        <w:t xml:space="preserve"> International Conference on Learning Disabilities, </w:t>
      </w:r>
      <w:r w:rsidR="00F74D90" w:rsidRPr="006558D2">
        <w:t xml:space="preserve">Baltimore, MD. </w:t>
      </w:r>
    </w:p>
    <w:p w14:paraId="2F92BFD2" w14:textId="77777777" w:rsidR="00F74D90" w:rsidRPr="006558D2" w:rsidRDefault="00F74D90" w:rsidP="00806B60"/>
    <w:p w14:paraId="2BD59D61" w14:textId="77777777" w:rsidR="00F74D90" w:rsidRPr="006558D2" w:rsidRDefault="00911286" w:rsidP="00806B60">
      <w:pPr>
        <w:rPr>
          <w:i/>
          <w:shd w:val="clear" w:color="auto" w:fill="FFFFFF"/>
        </w:rPr>
      </w:pPr>
      <w:proofErr w:type="spellStart"/>
      <w:r w:rsidRPr="006558D2">
        <w:rPr>
          <w:shd w:val="clear" w:color="auto" w:fill="FFFFFF"/>
        </w:rPr>
        <w:t>Oslund</w:t>
      </w:r>
      <w:proofErr w:type="spellEnd"/>
      <w:r w:rsidRPr="006558D2">
        <w:rPr>
          <w:shd w:val="clear" w:color="auto" w:fill="FFFFFF"/>
        </w:rPr>
        <w:t xml:space="preserve">, E., </w:t>
      </w:r>
      <w:proofErr w:type="spellStart"/>
      <w:r w:rsidRPr="006558D2">
        <w:rPr>
          <w:shd w:val="clear" w:color="auto" w:fill="FFFFFF"/>
        </w:rPr>
        <w:t>Odegard</w:t>
      </w:r>
      <w:proofErr w:type="spellEnd"/>
      <w:r w:rsidRPr="006558D2">
        <w:rPr>
          <w:shd w:val="clear" w:color="auto" w:fill="FFFFFF"/>
        </w:rPr>
        <w:t xml:space="preserve">, T., </w:t>
      </w:r>
      <w:r w:rsidRPr="006558D2">
        <w:rPr>
          <w:b/>
          <w:shd w:val="clear" w:color="auto" w:fill="FFFFFF"/>
        </w:rPr>
        <w:t>Elleman, A. M.</w:t>
      </w:r>
      <w:r w:rsidRPr="006558D2">
        <w:rPr>
          <w:shd w:val="clear" w:color="auto" w:fill="FFFFFF"/>
        </w:rPr>
        <w:t xml:space="preserve"> (2017, July). </w:t>
      </w:r>
      <w:r w:rsidRPr="006558D2">
        <w:rPr>
          <w:i/>
          <w:shd w:val="clear" w:color="auto" w:fill="FFFFFF"/>
        </w:rPr>
        <w:t xml:space="preserve">A latent profile analysis </w:t>
      </w:r>
    </w:p>
    <w:p w14:paraId="3D034DA8" w14:textId="77777777" w:rsidR="00492438" w:rsidRPr="006558D2" w:rsidRDefault="00911286" w:rsidP="00F74D90">
      <w:pPr>
        <w:ind w:left="720"/>
        <w:rPr>
          <w:color w:val="000000"/>
          <w:shd w:val="clear" w:color="auto" w:fill="FFFFFF"/>
        </w:rPr>
      </w:pPr>
      <w:r w:rsidRPr="006558D2">
        <w:rPr>
          <w:i/>
          <w:shd w:val="clear" w:color="auto" w:fill="FFFFFF"/>
        </w:rPr>
        <w:t>examination of longitudinal reading achievement differences in elementary grade students.</w:t>
      </w:r>
      <w:r w:rsidRPr="006558D2">
        <w:rPr>
          <w:shd w:val="clear" w:color="auto" w:fill="FFFFFF"/>
        </w:rPr>
        <w:t xml:space="preserve"> </w:t>
      </w:r>
      <w:r w:rsidRPr="006558D2">
        <w:rPr>
          <w:color w:val="000000"/>
          <w:shd w:val="clear" w:color="auto" w:fill="FFFFFF"/>
          <w:lang w:val="en-GB"/>
        </w:rPr>
        <w:t>Poster presented </w:t>
      </w:r>
      <w:r w:rsidRPr="006558D2">
        <w:rPr>
          <w:color w:val="000000"/>
          <w:shd w:val="clear" w:color="auto" w:fill="FFFFFF"/>
        </w:rPr>
        <w:t>at the Twenty-Fourth Annual Meeting of the Society for the Scientific Study of Reading, Halifax, Canada.</w:t>
      </w:r>
    </w:p>
    <w:p w14:paraId="42C70172" w14:textId="77777777" w:rsidR="00911286" w:rsidRPr="006558D2" w:rsidRDefault="00911286" w:rsidP="00806B60">
      <w:pPr>
        <w:rPr>
          <w:color w:val="000000"/>
          <w:shd w:val="clear" w:color="auto" w:fill="FFFFFF"/>
        </w:rPr>
      </w:pPr>
    </w:p>
    <w:p w14:paraId="678F3CF7" w14:textId="77777777" w:rsidR="00F74D90" w:rsidRPr="006558D2" w:rsidRDefault="00911286" w:rsidP="00911286">
      <w:pPr>
        <w:rPr>
          <w:i/>
          <w:shd w:val="clear" w:color="auto" w:fill="FFFFFF"/>
        </w:rPr>
      </w:pPr>
      <w:r w:rsidRPr="006558D2">
        <w:rPr>
          <w:color w:val="000000"/>
          <w:shd w:val="clear" w:color="auto" w:fill="FFFFFF"/>
        </w:rPr>
        <w:t>Kim, W.</w:t>
      </w:r>
      <w:r w:rsidR="00F74D90" w:rsidRPr="006558D2">
        <w:rPr>
          <w:color w:val="000000"/>
          <w:shd w:val="clear" w:color="auto" w:fill="FFFFFF"/>
        </w:rPr>
        <w:t>*</w:t>
      </w:r>
      <w:r w:rsidRPr="006558D2">
        <w:rPr>
          <w:color w:val="000000"/>
          <w:shd w:val="clear" w:color="auto" w:fill="FFFFFF"/>
        </w:rPr>
        <w:t xml:space="preserve"> &amp; </w:t>
      </w:r>
      <w:r w:rsidRPr="006558D2">
        <w:rPr>
          <w:b/>
          <w:color w:val="000000"/>
          <w:shd w:val="clear" w:color="auto" w:fill="FFFFFF"/>
        </w:rPr>
        <w:t>Elleman, A. M.</w:t>
      </w:r>
      <w:r w:rsidRPr="006558D2">
        <w:rPr>
          <w:color w:val="000000"/>
          <w:shd w:val="clear" w:color="auto" w:fill="FFFFFF"/>
        </w:rPr>
        <w:t xml:space="preserve"> (</w:t>
      </w:r>
      <w:r w:rsidRPr="006558D2">
        <w:rPr>
          <w:shd w:val="clear" w:color="auto" w:fill="FFFFFF"/>
        </w:rPr>
        <w:t xml:space="preserve">2017, July). </w:t>
      </w:r>
      <w:r w:rsidRPr="006558D2">
        <w:rPr>
          <w:i/>
          <w:shd w:val="clear" w:color="auto" w:fill="FFFFFF"/>
        </w:rPr>
        <w:t xml:space="preserve">Early identification of dyslexia using a parent </w:t>
      </w:r>
    </w:p>
    <w:p w14:paraId="7D22C5AA" w14:textId="77777777" w:rsidR="00911286" w:rsidRPr="006558D2" w:rsidRDefault="00911286" w:rsidP="00F74D90">
      <w:pPr>
        <w:ind w:left="720"/>
        <w:rPr>
          <w:color w:val="000000"/>
          <w:shd w:val="clear" w:color="auto" w:fill="FFFFFF"/>
        </w:rPr>
      </w:pPr>
      <w:r w:rsidRPr="006558D2">
        <w:rPr>
          <w:i/>
          <w:shd w:val="clear" w:color="auto" w:fill="FFFFFF"/>
        </w:rPr>
        <w:lastRenderedPageBreak/>
        <w:t>survey.</w:t>
      </w:r>
      <w:r w:rsidRPr="006558D2">
        <w:rPr>
          <w:shd w:val="clear" w:color="auto" w:fill="FFFFFF"/>
        </w:rPr>
        <w:t xml:space="preserve"> </w:t>
      </w:r>
      <w:r w:rsidRPr="006558D2">
        <w:rPr>
          <w:color w:val="000000"/>
          <w:shd w:val="clear" w:color="auto" w:fill="FFFFFF"/>
          <w:lang w:val="en-GB"/>
        </w:rPr>
        <w:t>Poster presented </w:t>
      </w:r>
      <w:r w:rsidRPr="006558D2">
        <w:rPr>
          <w:color w:val="000000"/>
          <w:shd w:val="clear" w:color="auto" w:fill="FFFFFF"/>
        </w:rPr>
        <w:t>at the Twenty-Fourth Annual Meeting of the Society for the Scientific Study of Reading, Halifax, Canada.</w:t>
      </w:r>
    </w:p>
    <w:p w14:paraId="3A060737" w14:textId="77777777" w:rsidR="00911286" w:rsidRPr="006558D2" w:rsidRDefault="00911286" w:rsidP="00911286">
      <w:pPr>
        <w:rPr>
          <w:color w:val="000000"/>
          <w:shd w:val="clear" w:color="auto" w:fill="FFFFFF"/>
        </w:rPr>
      </w:pPr>
    </w:p>
    <w:p w14:paraId="144F9795" w14:textId="77777777" w:rsidR="00F74D90" w:rsidRPr="006558D2" w:rsidRDefault="00911286" w:rsidP="00911286">
      <w:pPr>
        <w:rPr>
          <w:i/>
          <w:color w:val="000000"/>
          <w:shd w:val="clear" w:color="auto" w:fill="FFFFFF"/>
        </w:rPr>
      </w:pPr>
      <w:r w:rsidRPr="006558D2">
        <w:rPr>
          <w:color w:val="000000"/>
          <w:shd w:val="clear" w:color="auto" w:fill="FFFFFF"/>
        </w:rPr>
        <w:t>Cooper, J.</w:t>
      </w:r>
      <w:r w:rsidR="00F74D90" w:rsidRPr="006558D2">
        <w:rPr>
          <w:color w:val="000000"/>
          <w:shd w:val="clear" w:color="auto" w:fill="FFFFFF"/>
        </w:rPr>
        <w:t>*</w:t>
      </w:r>
      <w:r w:rsidRPr="006558D2">
        <w:rPr>
          <w:color w:val="000000"/>
          <w:shd w:val="clear" w:color="auto" w:fill="FFFFFF"/>
        </w:rPr>
        <w:t xml:space="preserve">, </w:t>
      </w:r>
      <w:r w:rsidRPr="006558D2">
        <w:rPr>
          <w:b/>
          <w:color w:val="000000"/>
          <w:shd w:val="clear" w:color="auto" w:fill="FFFFFF"/>
        </w:rPr>
        <w:t>Elleman, A. M.,</w:t>
      </w:r>
      <w:r w:rsidRPr="006558D2">
        <w:rPr>
          <w:color w:val="000000"/>
          <w:shd w:val="clear" w:color="auto" w:fill="FFFFFF"/>
        </w:rPr>
        <w:t xml:space="preserve"> Kim, J., &amp; Blackwell, A. (2017, July). </w:t>
      </w:r>
      <w:r w:rsidRPr="006558D2">
        <w:rPr>
          <w:i/>
          <w:color w:val="000000"/>
          <w:shd w:val="clear" w:color="auto" w:fill="FFFFFF"/>
        </w:rPr>
        <w:t xml:space="preserve">Differential </w:t>
      </w:r>
    </w:p>
    <w:p w14:paraId="4C76F75C" w14:textId="77777777" w:rsidR="00911286" w:rsidRPr="006558D2" w:rsidRDefault="00911286" w:rsidP="00F74D90">
      <w:pPr>
        <w:ind w:left="720"/>
        <w:rPr>
          <w:color w:val="000000"/>
          <w:shd w:val="clear" w:color="auto" w:fill="FFFFFF"/>
        </w:rPr>
      </w:pPr>
      <w:r w:rsidRPr="006558D2">
        <w:rPr>
          <w:i/>
          <w:color w:val="000000"/>
          <w:shd w:val="clear" w:color="auto" w:fill="FFFFFF"/>
        </w:rPr>
        <w:t>incidental vocabulary acquisition by person- and item- level factors in secondary students.</w:t>
      </w:r>
      <w:r w:rsidRPr="006558D2">
        <w:rPr>
          <w:color w:val="000000"/>
          <w:shd w:val="clear" w:color="auto" w:fill="FFFFFF"/>
        </w:rPr>
        <w:t xml:space="preserve"> Spoken presentation at the Twenty-Fourth Annual Meeting of the Society for the Scientific Study of Reading, Halifax, Canada.</w:t>
      </w:r>
    </w:p>
    <w:p w14:paraId="0AFC6229" w14:textId="77777777" w:rsidR="00911286" w:rsidRPr="006558D2" w:rsidRDefault="00911286" w:rsidP="00911286">
      <w:pPr>
        <w:rPr>
          <w:color w:val="000000"/>
          <w:shd w:val="clear" w:color="auto" w:fill="FFFFFF"/>
        </w:rPr>
      </w:pPr>
    </w:p>
    <w:p w14:paraId="0F4E7B4A" w14:textId="77777777" w:rsidR="002A03B9" w:rsidRPr="006558D2" w:rsidRDefault="00911286" w:rsidP="002A03B9">
      <w:pPr>
        <w:rPr>
          <w:i/>
          <w:color w:val="000000"/>
          <w:shd w:val="clear" w:color="auto" w:fill="FFFFFF"/>
        </w:rPr>
      </w:pPr>
      <w:r w:rsidRPr="006558D2">
        <w:rPr>
          <w:color w:val="000000"/>
          <w:shd w:val="clear" w:color="auto" w:fill="FFFFFF"/>
        </w:rPr>
        <w:t>Fields, S.</w:t>
      </w:r>
      <w:r w:rsidR="002A03B9" w:rsidRPr="006558D2">
        <w:rPr>
          <w:color w:val="000000"/>
          <w:shd w:val="clear" w:color="auto" w:fill="FFFFFF"/>
        </w:rPr>
        <w:t>*</w:t>
      </w:r>
      <w:r w:rsidRPr="006558D2">
        <w:rPr>
          <w:color w:val="000000"/>
          <w:shd w:val="clear" w:color="auto" w:fill="FFFFFF"/>
        </w:rPr>
        <w:t>, Gay, V.</w:t>
      </w:r>
      <w:r w:rsidR="002A03B9" w:rsidRPr="006558D2">
        <w:rPr>
          <w:color w:val="000000"/>
          <w:shd w:val="clear" w:color="auto" w:fill="FFFFFF"/>
        </w:rPr>
        <w:t>*</w:t>
      </w:r>
      <w:r w:rsidRPr="006558D2">
        <w:rPr>
          <w:color w:val="000000"/>
          <w:shd w:val="clear" w:color="auto" w:fill="FFFFFF"/>
        </w:rPr>
        <w:t>, Talbert, S.</w:t>
      </w:r>
      <w:r w:rsidR="002A03B9" w:rsidRPr="006558D2">
        <w:rPr>
          <w:color w:val="000000"/>
          <w:shd w:val="clear" w:color="auto" w:fill="FFFFFF"/>
        </w:rPr>
        <w:t>*</w:t>
      </w:r>
      <w:r w:rsidRPr="006558D2">
        <w:rPr>
          <w:color w:val="000000"/>
          <w:shd w:val="clear" w:color="auto" w:fill="FFFFFF"/>
        </w:rPr>
        <w:t xml:space="preserve">, </w:t>
      </w:r>
      <w:r w:rsidRPr="006558D2">
        <w:rPr>
          <w:b/>
          <w:color w:val="000000"/>
          <w:shd w:val="clear" w:color="auto" w:fill="FFFFFF"/>
        </w:rPr>
        <w:t>Elleman, A. M.,</w:t>
      </w:r>
      <w:r w:rsidRPr="006558D2">
        <w:rPr>
          <w:color w:val="000000"/>
          <w:shd w:val="clear" w:color="auto" w:fill="FFFFFF"/>
        </w:rPr>
        <w:t xml:space="preserve"> Olson, C.</w:t>
      </w:r>
      <w:r w:rsidR="002A03B9" w:rsidRPr="006558D2">
        <w:rPr>
          <w:color w:val="000000"/>
          <w:shd w:val="clear" w:color="auto" w:fill="FFFFFF"/>
        </w:rPr>
        <w:t>*</w:t>
      </w:r>
      <w:r w:rsidRPr="006558D2">
        <w:rPr>
          <w:color w:val="000000"/>
          <w:shd w:val="clear" w:color="auto" w:fill="FFFFFF"/>
        </w:rPr>
        <w:t xml:space="preserve"> (2017, July). </w:t>
      </w:r>
      <w:r w:rsidRPr="006558D2">
        <w:rPr>
          <w:i/>
          <w:color w:val="000000"/>
          <w:shd w:val="clear" w:color="auto" w:fill="FFFFFF"/>
        </w:rPr>
        <w:t xml:space="preserve">Feedback </w:t>
      </w:r>
    </w:p>
    <w:p w14:paraId="50DC88CB" w14:textId="77777777" w:rsidR="00911286" w:rsidRPr="006558D2" w:rsidRDefault="00911286" w:rsidP="002A03B9">
      <w:pPr>
        <w:ind w:left="720"/>
        <w:rPr>
          <w:i/>
          <w:color w:val="000000"/>
          <w:shd w:val="clear" w:color="auto" w:fill="FFFFFF"/>
        </w:rPr>
      </w:pPr>
      <w:r w:rsidRPr="006558D2">
        <w:rPr>
          <w:i/>
          <w:color w:val="000000"/>
          <w:shd w:val="clear" w:color="auto" w:fill="FFFFFF"/>
        </w:rPr>
        <w:t>for adolescent ELL writers: A meta-analysis.</w:t>
      </w:r>
      <w:r w:rsidRPr="006558D2">
        <w:rPr>
          <w:color w:val="000000"/>
          <w:shd w:val="clear" w:color="auto" w:fill="FFFFFF"/>
        </w:rPr>
        <w:t xml:space="preserve"> </w:t>
      </w:r>
      <w:r w:rsidRPr="006558D2">
        <w:rPr>
          <w:color w:val="000000"/>
          <w:shd w:val="clear" w:color="auto" w:fill="FFFFFF"/>
          <w:lang w:val="en-GB"/>
        </w:rPr>
        <w:t>Poster presented </w:t>
      </w:r>
      <w:r w:rsidRPr="006558D2">
        <w:rPr>
          <w:color w:val="000000"/>
          <w:shd w:val="clear" w:color="auto" w:fill="FFFFFF"/>
        </w:rPr>
        <w:t>at the Twenty-Fourth Annual Meeting of the Society for the Scientific Study of Reading, Halifax, Canada.</w:t>
      </w:r>
    </w:p>
    <w:p w14:paraId="3778B574" w14:textId="77777777" w:rsidR="00CE7E2B" w:rsidRPr="006558D2" w:rsidRDefault="00CE7E2B" w:rsidP="00806B60">
      <w:pPr>
        <w:rPr>
          <w:shd w:val="clear" w:color="auto" w:fill="FFFFFF"/>
        </w:rPr>
      </w:pPr>
    </w:p>
    <w:p w14:paraId="2CD5F796" w14:textId="77777777" w:rsidR="0085734C" w:rsidRPr="006558D2" w:rsidRDefault="0085734C" w:rsidP="00492438">
      <w:pPr>
        <w:rPr>
          <w:color w:val="000000"/>
          <w:shd w:val="clear" w:color="auto" w:fill="FFFFFF"/>
        </w:rPr>
      </w:pPr>
      <w:r w:rsidRPr="006558D2">
        <w:rPr>
          <w:b/>
          <w:color w:val="000000"/>
          <w:shd w:val="clear" w:color="auto" w:fill="FFFFFF"/>
        </w:rPr>
        <w:t>Elleman, A. M.,</w:t>
      </w:r>
      <w:r w:rsidR="00BD4939" w:rsidRPr="006558D2">
        <w:rPr>
          <w:b/>
          <w:color w:val="000000"/>
          <w:shd w:val="clear" w:color="auto" w:fill="FFFFFF"/>
        </w:rPr>
        <w:t xml:space="preserve"> </w:t>
      </w:r>
      <w:proofErr w:type="spellStart"/>
      <w:r w:rsidR="00BD4939" w:rsidRPr="006558D2">
        <w:rPr>
          <w:color w:val="000000"/>
          <w:shd w:val="clear" w:color="auto" w:fill="FFFFFF"/>
        </w:rPr>
        <w:t>Steacy</w:t>
      </w:r>
      <w:proofErr w:type="spellEnd"/>
      <w:r w:rsidR="00BD4939" w:rsidRPr="006558D2">
        <w:rPr>
          <w:color w:val="000000"/>
          <w:shd w:val="clear" w:color="auto" w:fill="FFFFFF"/>
        </w:rPr>
        <w:t xml:space="preserve">, L. M., Elmore, J., </w:t>
      </w:r>
      <w:r w:rsidRPr="006558D2">
        <w:rPr>
          <w:color w:val="000000"/>
          <w:shd w:val="clear" w:color="auto" w:fill="FFFFFF"/>
        </w:rPr>
        <w:t xml:space="preserve">Fitzgerald, J., </w:t>
      </w:r>
      <w:proofErr w:type="spellStart"/>
      <w:r w:rsidRPr="006558D2">
        <w:rPr>
          <w:color w:val="000000"/>
          <w:shd w:val="clear" w:color="auto" w:fill="FFFFFF"/>
        </w:rPr>
        <w:t>Borovsky</w:t>
      </w:r>
      <w:proofErr w:type="spellEnd"/>
      <w:r w:rsidRPr="006558D2">
        <w:rPr>
          <w:color w:val="000000"/>
          <w:shd w:val="clear" w:color="auto" w:fill="FFFFFF"/>
        </w:rPr>
        <w:t xml:space="preserve">, A., Compton, D. L., </w:t>
      </w:r>
    </w:p>
    <w:p w14:paraId="2788042B" w14:textId="77777777" w:rsidR="00BD4939" w:rsidRPr="006558D2" w:rsidRDefault="0085734C" w:rsidP="0085734C">
      <w:pPr>
        <w:ind w:left="720"/>
        <w:rPr>
          <w:color w:val="000000"/>
          <w:shd w:val="clear" w:color="auto" w:fill="FFFFFF"/>
        </w:rPr>
      </w:pPr>
      <w:r w:rsidRPr="006558D2">
        <w:rPr>
          <w:color w:val="000000"/>
          <w:shd w:val="clear" w:color="auto" w:fill="FFFFFF"/>
        </w:rPr>
        <w:t>Coyne-Green, A., Pritchard, E., Olson, C.</w:t>
      </w:r>
      <w:r w:rsidR="002A03B9" w:rsidRPr="006558D2">
        <w:rPr>
          <w:color w:val="000000"/>
          <w:shd w:val="clear" w:color="auto" w:fill="FFFFFF"/>
        </w:rPr>
        <w:t>*</w:t>
      </w:r>
      <w:r w:rsidRPr="006558D2">
        <w:rPr>
          <w:color w:val="000000"/>
          <w:shd w:val="clear" w:color="auto" w:fill="FFFFFF"/>
        </w:rPr>
        <w:t>, Fields, S.</w:t>
      </w:r>
      <w:r w:rsidR="002A03B9" w:rsidRPr="006558D2">
        <w:rPr>
          <w:color w:val="000000"/>
          <w:shd w:val="clear" w:color="auto" w:fill="FFFFFF"/>
        </w:rPr>
        <w:t>*</w:t>
      </w:r>
      <w:r w:rsidRPr="006558D2">
        <w:rPr>
          <w:color w:val="000000"/>
          <w:shd w:val="clear" w:color="auto" w:fill="FFFFFF"/>
        </w:rPr>
        <w:t>, &amp; Griffiths, N.</w:t>
      </w:r>
      <w:r w:rsidR="002A03B9" w:rsidRPr="006558D2">
        <w:rPr>
          <w:color w:val="000000"/>
          <w:shd w:val="clear" w:color="auto" w:fill="FFFFFF"/>
        </w:rPr>
        <w:t>*</w:t>
      </w:r>
      <w:r w:rsidRPr="006558D2">
        <w:rPr>
          <w:color w:val="000000"/>
          <w:shd w:val="clear" w:color="auto" w:fill="FFFFFF"/>
        </w:rPr>
        <w:t xml:space="preserve"> (2017, April). </w:t>
      </w:r>
      <w:r w:rsidR="00A663DA" w:rsidRPr="006558D2">
        <w:rPr>
          <w:i/>
          <w:color w:val="000000"/>
          <w:shd w:val="clear" w:color="auto" w:fill="FFFFFF"/>
        </w:rPr>
        <w:t>Modeling the complex nature of vocabulary learning for students with learning differences.</w:t>
      </w:r>
      <w:r w:rsidRPr="006558D2">
        <w:rPr>
          <w:color w:val="000000"/>
          <w:shd w:val="clear" w:color="auto" w:fill="FFFFFF"/>
        </w:rPr>
        <w:t xml:space="preserve"> Vocabulary SIG presentation at the American </w:t>
      </w:r>
      <w:r w:rsidR="00092414" w:rsidRPr="006558D2">
        <w:rPr>
          <w:color w:val="000000"/>
          <w:shd w:val="clear" w:color="auto" w:fill="FFFFFF"/>
        </w:rPr>
        <w:t>Education Research Association C</w:t>
      </w:r>
      <w:r w:rsidRPr="006558D2">
        <w:rPr>
          <w:color w:val="000000"/>
          <w:shd w:val="clear" w:color="auto" w:fill="FFFFFF"/>
        </w:rPr>
        <w:t xml:space="preserve">onference, San Antonio, TX. </w:t>
      </w:r>
    </w:p>
    <w:p w14:paraId="2814B4D2" w14:textId="77777777" w:rsidR="00BD4939" w:rsidRPr="006558D2" w:rsidRDefault="00BD4939" w:rsidP="00492438">
      <w:pPr>
        <w:rPr>
          <w:b/>
          <w:color w:val="000000"/>
          <w:shd w:val="clear" w:color="auto" w:fill="FFFFFF"/>
        </w:rPr>
      </w:pPr>
    </w:p>
    <w:p w14:paraId="3D69B5E7" w14:textId="77777777" w:rsidR="008B646A" w:rsidRPr="006558D2" w:rsidRDefault="00765DCC" w:rsidP="00492438">
      <w:pPr>
        <w:rPr>
          <w:color w:val="000000"/>
          <w:shd w:val="clear" w:color="auto" w:fill="FFFFFF"/>
        </w:rPr>
      </w:pPr>
      <w:r w:rsidRPr="006558D2">
        <w:rPr>
          <w:b/>
          <w:color w:val="000000"/>
          <w:shd w:val="clear" w:color="auto" w:fill="FFFFFF"/>
        </w:rPr>
        <w:t xml:space="preserve">Elleman, A. M., </w:t>
      </w:r>
      <w:r w:rsidR="008261F4" w:rsidRPr="006558D2">
        <w:rPr>
          <w:color w:val="000000"/>
          <w:shd w:val="clear" w:color="auto" w:fill="FFFFFF"/>
        </w:rPr>
        <w:t>Hennessey, N.,</w:t>
      </w:r>
      <w:r w:rsidR="008261F4" w:rsidRPr="006558D2">
        <w:rPr>
          <w:b/>
          <w:color w:val="000000"/>
          <w:shd w:val="clear" w:color="auto" w:fill="FFFFFF"/>
        </w:rPr>
        <w:t xml:space="preserve"> </w:t>
      </w:r>
      <w:proofErr w:type="spellStart"/>
      <w:r w:rsidRPr="006558D2">
        <w:rPr>
          <w:color w:val="000000"/>
          <w:shd w:val="clear" w:color="auto" w:fill="FFFFFF"/>
        </w:rPr>
        <w:t>Steacy</w:t>
      </w:r>
      <w:proofErr w:type="spellEnd"/>
      <w:r w:rsidRPr="006558D2">
        <w:rPr>
          <w:color w:val="000000"/>
          <w:shd w:val="clear" w:color="auto" w:fill="FFFFFF"/>
        </w:rPr>
        <w:t>, L. M.</w:t>
      </w:r>
      <w:proofErr w:type="gramStart"/>
      <w:r w:rsidRPr="006558D2">
        <w:rPr>
          <w:color w:val="000000"/>
          <w:shd w:val="clear" w:color="auto" w:fill="FFFFFF"/>
        </w:rPr>
        <w:t xml:space="preserve">,  </w:t>
      </w:r>
      <w:r w:rsidR="008261F4" w:rsidRPr="006558D2">
        <w:rPr>
          <w:color w:val="000000"/>
          <w:shd w:val="clear" w:color="auto" w:fill="FFFFFF"/>
        </w:rPr>
        <w:t>Coyne</w:t>
      </w:r>
      <w:proofErr w:type="gramEnd"/>
      <w:r w:rsidR="008261F4" w:rsidRPr="006558D2">
        <w:rPr>
          <w:color w:val="000000"/>
          <w:shd w:val="clear" w:color="auto" w:fill="FFFFFF"/>
        </w:rPr>
        <w:t xml:space="preserve">-Green, A., Pritchard, E., </w:t>
      </w:r>
    </w:p>
    <w:p w14:paraId="1B74420D" w14:textId="77777777" w:rsidR="00765DCC" w:rsidRPr="006558D2" w:rsidRDefault="008261F4" w:rsidP="008B646A">
      <w:pPr>
        <w:ind w:left="720"/>
        <w:rPr>
          <w:color w:val="000000"/>
          <w:shd w:val="clear" w:color="auto" w:fill="FFFFFF"/>
        </w:rPr>
      </w:pPr>
      <w:r w:rsidRPr="006558D2">
        <w:rPr>
          <w:color w:val="000000"/>
          <w:shd w:val="clear" w:color="auto" w:fill="FFFFFF"/>
        </w:rPr>
        <w:t>Ashton, G., Salamone, J., Schaeffer, S., Fields, S.</w:t>
      </w:r>
      <w:r w:rsidR="002A03B9" w:rsidRPr="006558D2">
        <w:rPr>
          <w:color w:val="000000"/>
          <w:shd w:val="clear" w:color="auto" w:fill="FFFFFF"/>
        </w:rPr>
        <w:t>*</w:t>
      </w:r>
      <w:r w:rsidRPr="006558D2">
        <w:rPr>
          <w:color w:val="000000"/>
          <w:shd w:val="clear" w:color="auto" w:fill="FFFFFF"/>
        </w:rPr>
        <w:t xml:space="preserve">, &amp; Compton, D. L. (2016, November). </w:t>
      </w:r>
      <w:r w:rsidR="00765DCC" w:rsidRPr="006558D2">
        <w:rPr>
          <w:i/>
          <w:iCs/>
          <w:color w:val="000000"/>
          <w:shd w:val="clear" w:color="auto" w:fill="FFFFFF"/>
        </w:rPr>
        <w:t>From the printing press to Twitter: An exploratory study examining the role of knowledge transfer in comprehension for students with learning differences. </w:t>
      </w:r>
      <w:r w:rsidRPr="006558D2">
        <w:rPr>
          <w:iCs/>
          <w:color w:val="000000"/>
          <w:shd w:val="clear" w:color="auto" w:fill="FFFFFF"/>
        </w:rPr>
        <w:t xml:space="preserve">Spoken presentation for </w:t>
      </w:r>
      <w:r w:rsidR="008B646A" w:rsidRPr="006558D2">
        <w:rPr>
          <w:iCs/>
          <w:color w:val="000000"/>
          <w:shd w:val="clear" w:color="auto" w:fill="FFFFFF"/>
        </w:rPr>
        <w:t xml:space="preserve">the International Dyslexia Association, Orlando, FL. </w:t>
      </w:r>
    </w:p>
    <w:p w14:paraId="5616AC1C" w14:textId="77777777" w:rsidR="00765DCC" w:rsidRPr="006558D2" w:rsidRDefault="00765DCC" w:rsidP="00492438">
      <w:pPr>
        <w:rPr>
          <w:b/>
          <w:color w:val="000000"/>
          <w:shd w:val="clear" w:color="auto" w:fill="FFFFFF"/>
        </w:rPr>
      </w:pPr>
    </w:p>
    <w:p w14:paraId="3ED5A1A3" w14:textId="77777777" w:rsidR="00492438" w:rsidRPr="006558D2" w:rsidRDefault="00492438" w:rsidP="00492438">
      <w:pPr>
        <w:rPr>
          <w:color w:val="000000"/>
          <w:shd w:val="clear" w:color="auto" w:fill="FFFFFF"/>
        </w:rPr>
      </w:pPr>
      <w:r w:rsidRPr="006558D2">
        <w:rPr>
          <w:b/>
          <w:color w:val="000000"/>
          <w:shd w:val="clear" w:color="auto" w:fill="FFFFFF"/>
        </w:rPr>
        <w:t>Elleman, A. M.,</w:t>
      </w:r>
      <w:r w:rsidRPr="006558D2">
        <w:rPr>
          <w:color w:val="000000"/>
          <w:shd w:val="clear" w:color="auto" w:fill="FFFFFF"/>
        </w:rPr>
        <w:t xml:space="preserve"> </w:t>
      </w:r>
      <w:proofErr w:type="spellStart"/>
      <w:r w:rsidRPr="006558D2">
        <w:rPr>
          <w:color w:val="000000"/>
          <w:shd w:val="clear" w:color="auto" w:fill="FFFFFF"/>
        </w:rPr>
        <w:t>Steacy</w:t>
      </w:r>
      <w:proofErr w:type="spellEnd"/>
      <w:r w:rsidRPr="006558D2">
        <w:rPr>
          <w:color w:val="000000"/>
          <w:shd w:val="clear" w:color="auto" w:fill="FFFFFF"/>
        </w:rPr>
        <w:t xml:space="preserve">, L. M., Gilbert, J. K., Fields, </w:t>
      </w:r>
      <w:proofErr w:type="gramStart"/>
      <w:r w:rsidRPr="006558D2">
        <w:rPr>
          <w:color w:val="000000"/>
          <w:shd w:val="clear" w:color="auto" w:fill="FFFFFF"/>
        </w:rPr>
        <w:t>S.,</w:t>
      </w:r>
      <w:r w:rsidR="006558D2" w:rsidRPr="006558D2">
        <w:rPr>
          <w:color w:val="000000"/>
          <w:shd w:val="clear" w:color="auto" w:fill="FFFFFF"/>
        </w:rPr>
        <w:t>*</w:t>
      </w:r>
      <w:proofErr w:type="gramEnd"/>
      <w:r w:rsidRPr="006558D2">
        <w:rPr>
          <w:color w:val="000000"/>
          <w:shd w:val="clear" w:color="auto" w:fill="FFFFFF"/>
        </w:rPr>
        <w:t xml:space="preserve"> &amp; Compton, D. L. </w:t>
      </w:r>
    </w:p>
    <w:p w14:paraId="24A6C089" w14:textId="77777777" w:rsidR="00492438" w:rsidRPr="006558D2" w:rsidRDefault="00492438" w:rsidP="00492438">
      <w:pPr>
        <w:ind w:left="720"/>
        <w:rPr>
          <w:sz w:val="20"/>
          <w:szCs w:val="20"/>
        </w:rPr>
      </w:pPr>
      <w:r w:rsidRPr="006558D2">
        <w:rPr>
          <w:color w:val="000000"/>
          <w:shd w:val="clear" w:color="auto" w:fill="FFFFFF"/>
        </w:rPr>
        <w:t>(2016, July). </w:t>
      </w:r>
      <w:r w:rsidRPr="006558D2">
        <w:rPr>
          <w:i/>
          <w:iCs/>
          <w:color w:val="000000"/>
          <w:shd w:val="clear" w:color="auto" w:fill="FFFFFF"/>
        </w:rPr>
        <w:t>From the printing press to Twitter: An exploratory study examining the role of knowledge transfer in comprehension for students with learning differences. </w:t>
      </w:r>
      <w:r w:rsidRPr="006558D2">
        <w:rPr>
          <w:color w:val="000000"/>
          <w:shd w:val="clear" w:color="auto" w:fill="FFFFFF"/>
          <w:lang w:val="en-GB"/>
        </w:rPr>
        <w:t>Poster presented </w:t>
      </w:r>
      <w:r w:rsidRPr="006558D2">
        <w:rPr>
          <w:color w:val="000000"/>
          <w:shd w:val="clear" w:color="auto" w:fill="FFFFFF"/>
        </w:rPr>
        <w:t>at the Twenty-Third Annual Meeting of the Society for the Scientific Study of Reading, Porto, Portugal.</w:t>
      </w:r>
    </w:p>
    <w:p w14:paraId="2C3504D6" w14:textId="77777777" w:rsidR="00492438" w:rsidRPr="006558D2" w:rsidRDefault="00492438" w:rsidP="00806B60">
      <w:pPr>
        <w:rPr>
          <w:shd w:val="clear" w:color="auto" w:fill="FFFFFF"/>
        </w:rPr>
      </w:pPr>
    </w:p>
    <w:p w14:paraId="09076102" w14:textId="77777777" w:rsidR="00492438" w:rsidRPr="00294D36" w:rsidRDefault="00492438" w:rsidP="00492438">
      <w:pPr>
        <w:rPr>
          <w:i/>
          <w:iCs/>
        </w:rPr>
      </w:pPr>
      <w:r w:rsidRPr="006558D2">
        <w:rPr>
          <w:shd w:val="clear" w:color="auto" w:fill="FFFFFF"/>
        </w:rPr>
        <w:t xml:space="preserve">Parrish, J. </w:t>
      </w:r>
      <w:proofErr w:type="gramStart"/>
      <w:r w:rsidRPr="006558D2">
        <w:rPr>
          <w:shd w:val="clear" w:color="auto" w:fill="FFFFFF"/>
        </w:rPr>
        <w:t>L.,</w:t>
      </w:r>
      <w:r w:rsidR="006558D2" w:rsidRPr="006558D2">
        <w:rPr>
          <w:shd w:val="clear" w:color="auto" w:fill="FFFFFF"/>
        </w:rPr>
        <w:t>*</w:t>
      </w:r>
      <w:proofErr w:type="gramEnd"/>
      <w:r w:rsidRPr="006558D2">
        <w:rPr>
          <w:shd w:val="clear" w:color="auto" w:fill="FFFFFF"/>
        </w:rPr>
        <w:t xml:space="preserve"> Talbert, S.,</w:t>
      </w:r>
      <w:r w:rsidR="006558D2" w:rsidRPr="006558D2">
        <w:rPr>
          <w:shd w:val="clear" w:color="auto" w:fill="FFFFFF"/>
        </w:rPr>
        <w:t>*</w:t>
      </w:r>
      <w:r w:rsidRPr="006558D2">
        <w:rPr>
          <w:shd w:val="clear" w:color="auto" w:fill="FFFFFF"/>
        </w:rPr>
        <w:t xml:space="preserve"> </w:t>
      </w:r>
      <w:r w:rsidRPr="006558D2">
        <w:rPr>
          <w:b/>
          <w:shd w:val="clear" w:color="auto" w:fill="FFFFFF"/>
        </w:rPr>
        <w:t>Elleman, A. M.</w:t>
      </w:r>
      <w:r w:rsidRPr="006558D2">
        <w:rPr>
          <w:shd w:val="clear" w:color="auto" w:fill="FFFFFF"/>
        </w:rPr>
        <w:t xml:space="preserve"> (2016, July). </w:t>
      </w:r>
      <w:r w:rsidRPr="00294D36">
        <w:rPr>
          <w:i/>
          <w:iCs/>
        </w:rPr>
        <w:t xml:space="preserve">Integrated science and literacy </w:t>
      </w:r>
    </w:p>
    <w:p w14:paraId="7B214657" w14:textId="77777777" w:rsidR="00492438" w:rsidRPr="006558D2" w:rsidRDefault="00492438" w:rsidP="00492438">
      <w:pPr>
        <w:ind w:firstLine="720"/>
        <w:rPr>
          <w:color w:val="000000"/>
          <w:shd w:val="clear" w:color="auto" w:fill="FFFFFF"/>
        </w:rPr>
      </w:pPr>
      <w:r w:rsidRPr="00294D36">
        <w:rPr>
          <w:i/>
          <w:iCs/>
        </w:rPr>
        <w:t>K-12 instruction: A meta-analysis.</w:t>
      </w:r>
      <w:r w:rsidRPr="006558D2">
        <w:t xml:space="preserve"> </w:t>
      </w:r>
      <w:r w:rsidRPr="006558D2">
        <w:rPr>
          <w:color w:val="000000"/>
          <w:shd w:val="clear" w:color="auto" w:fill="FFFFFF"/>
          <w:lang w:val="en-GB"/>
        </w:rPr>
        <w:t>Poster presented </w:t>
      </w:r>
      <w:r w:rsidRPr="006558D2">
        <w:rPr>
          <w:color w:val="000000"/>
          <w:shd w:val="clear" w:color="auto" w:fill="FFFFFF"/>
        </w:rPr>
        <w:t xml:space="preserve">at the Twenty-Third Annual </w:t>
      </w:r>
    </w:p>
    <w:p w14:paraId="469475C9" w14:textId="77777777" w:rsidR="00492438" w:rsidRPr="006558D2" w:rsidRDefault="00492438" w:rsidP="00492438">
      <w:pPr>
        <w:ind w:left="720"/>
      </w:pPr>
      <w:r w:rsidRPr="006558D2">
        <w:rPr>
          <w:color w:val="000000"/>
          <w:shd w:val="clear" w:color="auto" w:fill="FFFFFF"/>
        </w:rPr>
        <w:t xml:space="preserve">Meeting of the Society for the Scientific Study of Reading, Porto, Portugal. </w:t>
      </w:r>
    </w:p>
    <w:p w14:paraId="4877755D" w14:textId="77777777" w:rsidR="00492438" w:rsidRPr="006558D2" w:rsidRDefault="00492438" w:rsidP="00492438">
      <w:pPr>
        <w:rPr>
          <w:color w:val="000000"/>
          <w:shd w:val="clear" w:color="auto" w:fill="FFFFFF"/>
        </w:rPr>
      </w:pPr>
    </w:p>
    <w:p w14:paraId="29DE465B" w14:textId="77777777" w:rsidR="00DB0300" w:rsidRPr="006558D2" w:rsidRDefault="00DB0300" w:rsidP="00492438">
      <w:pPr>
        <w:rPr>
          <w:color w:val="000000"/>
          <w:shd w:val="clear" w:color="auto" w:fill="FFFFFF"/>
        </w:rPr>
      </w:pPr>
      <w:r w:rsidRPr="006558D2">
        <w:rPr>
          <w:color w:val="000000"/>
          <w:shd w:val="clear" w:color="auto" w:fill="FFFFFF"/>
        </w:rPr>
        <w:t xml:space="preserve">Fuchs, D., Fuchs, L., Peng, P., Miller, A., Gilbert, J., Compton, D., Kearns, D., Patton, S., </w:t>
      </w:r>
    </w:p>
    <w:p w14:paraId="4F3DD52B" w14:textId="77777777" w:rsidR="00492438" w:rsidRPr="006558D2" w:rsidRDefault="00DB0300" w:rsidP="00DB0300">
      <w:pPr>
        <w:ind w:left="720"/>
        <w:rPr>
          <w:color w:val="000000"/>
          <w:shd w:val="clear" w:color="auto" w:fill="FFFFFF"/>
        </w:rPr>
      </w:pPr>
      <w:r w:rsidRPr="006558D2">
        <w:rPr>
          <w:color w:val="000000"/>
          <w:shd w:val="clear" w:color="auto" w:fill="FFFFFF"/>
        </w:rPr>
        <w:t xml:space="preserve">&amp; </w:t>
      </w:r>
      <w:r w:rsidRPr="006558D2">
        <w:rPr>
          <w:b/>
          <w:color w:val="000000"/>
          <w:shd w:val="clear" w:color="auto" w:fill="FFFFFF"/>
        </w:rPr>
        <w:t>Elleman, A.</w:t>
      </w:r>
      <w:r w:rsidR="00492438" w:rsidRPr="006558D2">
        <w:rPr>
          <w:color w:val="000000"/>
          <w:shd w:val="clear" w:color="auto" w:fill="FFFFFF"/>
        </w:rPr>
        <w:t xml:space="preserve"> (2016, July). </w:t>
      </w:r>
      <w:r w:rsidR="00294D36" w:rsidRPr="00294D36">
        <w:rPr>
          <w:i/>
          <w:iCs/>
          <w:color w:val="000000"/>
          <w:shd w:val="clear" w:color="auto" w:fill="FFFFFF"/>
        </w:rPr>
        <w:t>1</w:t>
      </w:r>
      <w:r w:rsidR="00294D36" w:rsidRPr="00294D36">
        <w:rPr>
          <w:i/>
          <w:iCs/>
          <w:color w:val="000000"/>
          <w:shd w:val="clear" w:color="auto" w:fill="FFFFFF"/>
          <w:vertAlign w:val="superscript"/>
        </w:rPr>
        <w:t>st</w:t>
      </w:r>
      <w:r w:rsidR="00294D36" w:rsidRPr="00294D36">
        <w:rPr>
          <w:i/>
          <w:iCs/>
          <w:color w:val="000000"/>
          <w:shd w:val="clear" w:color="auto" w:fill="FFFFFF"/>
        </w:rPr>
        <w:t xml:space="preserve"> grade reading and math study</w:t>
      </w:r>
      <w:r w:rsidRPr="006558D2">
        <w:rPr>
          <w:color w:val="000000"/>
          <w:shd w:val="clear" w:color="auto" w:fill="FFFFFF"/>
        </w:rPr>
        <w:t>.</w:t>
      </w:r>
      <w:r w:rsidR="00492438" w:rsidRPr="006558D2">
        <w:rPr>
          <w:color w:val="000000"/>
          <w:shd w:val="clear" w:color="auto" w:fill="FFFFFF"/>
        </w:rPr>
        <w:t xml:space="preserve"> Spoken paper </w:t>
      </w:r>
      <w:r w:rsidR="00492438" w:rsidRPr="006558D2">
        <w:rPr>
          <w:color w:val="000000"/>
          <w:shd w:val="clear" w:color="auto" w:fill="FFFFFF"/>
          <w:lang w:val="en-GB"/>
        </w:rPr>
        <w:t>presented </w:t>
      </w:r>
      <w:r w:rsidR="00492438" w:rsidRPr="006558D2">
        <w:rPr>
          <w:color w:val="000000"/>
          <w:shd w:val="clear" w:color="auto" w:fill="FFFFFF"/>
        </w:rPr>
        <w:t>at the Twenty-Third Annual Meeting of the Society for the Scientific Study of Reading, Porto, Portugal.</w:t>
      </w:r>
    </w:p>
    <w:p w14:paraId="1227B0BC" w14:textId="77777777" w:rsidR="00492438" w:rsidRPr="006558D2" w:rsidRDefault="00492438" w:rsidP="00806B60">
      <w:pPr>
        <w:rPr>
          <w:shd w:val="clear" w:color="auto" w:fill="FFFFFF"/>
        </w:rPr>
      </w:pPr>
    </w:p>
    <w:p w14:paraId="17B3D52C" w14:textId="77777777" w:rsidR="00276266" w:rsidRPr="006558D2" w:rsidRDefault="00806B60" w:rsidP="00806B60">
      <w:pPr>
        <w:rPr>
          <w:shd w:val="clear" w:color="auto" w:fill="FFFFFF"/>
        </w:rPr>
      </w:pPr>
      <w:r w:rsidRPr="006558D2">
        <w:rPr>
          <w:shd w:val="clear" w:color="auto" w:fill="FFFFFF"/>
        </w:rPr>
        <w:t xml:space="preserve">Patton III, S. A., Fuchs, D., Fuchs, L., Peng, P., Davis, N., </w:t>
      </w:r>
      <w:r w:rsidRPr="006558D2">
        <w:rPr>
          <w:b/>
          <w:shd w:val="clear" w:color="auto" w:fill="FFFFFF"/>
        </w:rPr>
        <w:t>Elleman, A.,</w:t>
      </w:r>
      <w:r w:rsidRPr="006558D2">
        <w:rPr>
          <w:shd w:val="clear" w:color="auto" w:fill="FFFFFF"/>
        </w:rPr>
        <w:t xml:space="preserve"> Yen, L. &amp; </w:t>
      </w:r>
    </w:p>
    <w:p w14:paraId="6905A74A" w14:textId="77777777" w:rsidR="00806B60" w:rsidRPr="006558D2" w:rsidRDefault="00806B60" w:rsidP="00276266">
      <w:pPr>
        <w:ind w:left="720"/>
      </w:pPr>
      <w:r w:rsidRPr="006558D2">
        <w:rPr>
          <w:shd w:val="clear" w:color="auto" w:fill="FFFFFF"/>
        </w:rPr>
        <w:t>Compton, D. (2016, February). </w:t>
      </w:r>
      <w:r w:rsidRPr="006558D2">
        <w:rPr>
          <w:i/>
          <w:iCs/>
          <w:shd w:val="clear" w:color="auto" w:fill="FFFFFF"/>
        </w:rPr>
        <w:t>Investigating cognitive moderators of comprehension outcomes for struggling readers in the elementary grades</w:t>
      </w:r>
      <w:r w:rsidRPr="006558D2">
        <w:rPr>
          <w:shd w:val="clear" w:color="auto" w:fill="FFFFFF"/>
        </w:rPr>
        <w:t>. Poster session presented at the Pacific Coast Research Conference, Coronado, CA.</w:t>
      </w:r>
    </w:p>
    <w:p w14:paraId="18EFA577" w14:textId="77777777" w:rsidR="001F4DDD" w:rsidRPr="006558D2" w:rsidRDefault="001F4DDD" w:rsidP="0019540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pPr>
    </w:p>
    <w:p w14:paraId="3CAB8911" w14:textId="77777777" w:rsidR="00C447A2" w:rsidRPr="006558D2" w:rsidRDefault="00C447A2" w:rsidP="0019540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rPr>
          <w:i/>
        </w:rPr>
      </w:pPr>
      <w:r w:rsidRPr="006558D2">
        <w:t>Cooper, J.</w:t>
      </w:r>
      <w:r w:rsidR="002A03B9" w:rsidRPr="006558D2">
        <w:t>*</w:t>
      </w:r>
      <w:r w:rsidRPr="006558D2">
        <w:t>, Coggins, J.</w:t>
      </w:r>
      <w:r w:rsidR="002A03B9" w:rsidRPr="006558D2">
        <w:t>*</w:t>
      </w:r>
      <w:r w:rsidRPr="006558D2">
        <w:t xml:space="preserve">, &amp; </w:t>
      </w:r>
      <w:r w:rsidRPr="006558D2">
        <w:rPr>
          <w:b/>
        </w:rPr>
        <w:t>Elleman, A. M.</w:t>
      </w:r>
      <w:r w:rsidR="007F261F" w:rsidRPr="006558D2">
        <w:t xml:space="preserve"> (2015</w:t>
      </w:r>
      <w:r w:rsidR="008D7A90" w:rsidRPr="006558D2">
        <w:t>, July</w:t>
      </w:r>
      <w:r w:rsidRPr="006558D2">
        <w:t xml:space="preserve">). </w:t>
      </w:r>
      <w:r w:rsidRPr="006558D2">
        <w:rPr>
          <w:i/>
        </w:rPr>
        <w:t xml:space="preserve">Morphology and mnemonic </w:t>
      </w:r>
    </w:p>
    <w:p w14:paraId="1BB62BEB" w14:textId="77777777" w:rsidR="00C447A2" w:rsidRPr="006558D2" w:rsidRDefault="00C447A2" w:rsidP="00C447A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ind w:left="576"/>
      </w:pPr>
      <w:r w:rsidRPr="006558D2">
        <w:rPr>
          <w:i/>
        </w:rPr>
        <w:t xml:space="preserve">instruction: A comparison of two vocabulary methods on vocabulary acquisition and reading comprehension of secondary students. </w:t>
      </w:r>
      <w:r w:rsidRPr="006558D2">
        <w:t xml:space="preserve">Interactive paper presented at the Twenty-Second Annual Meeting of the Society for the Scientific Study of Reading, Hawaii. </w:t>
      </w:r>
    </w:p>
    <w:p w14:paraId="36BF8893" w14:textId="77777777" w:rsidR="00C331FA" w:rsidRPr="006558D2" w:rsidRDefault="00C331FA" w:rsidP="00C331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pPr>
    </w:p>
    <w:p w14:paraId="6CE73DB3" w14:textId="77777777" w:rsidR="00003BC0" w:rsidRPr="006558D2" w:rsidRDefault="00C331FA" w:rsidP="00003BC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rPr>
          <w:i/>
        </w:rPr>
      </w:pPr>
      <w:r w:rsidRPr="006558D2">
        <w:t>Kim, W.</w:t>
      </w:r>
      <w:r w:rsidR="002A03B9" w:rsidRPr="006558D2">
        <w:t>*</w:t>
      </w:r>
      <w:r w:rsidRPr="006558D2">
        <w:t xml:space="preserve">, &amp; </w:t>
      </w:r>
      <w:r w:rsidRPr="006558D2">
        <w:rPr>
          <w:b/>
        </w:rPr>
        <w:t>Elleman, A. M.</w:t>
      </w:r>
      <w:r w:rsidRPr="006558D2">
        <w:t xml:space="preserve"> (2015</w:t>
      </w:r>
      <w:r w:rsidR="00003BC0" w:rsidRPr="006558D2">
        <w:t>, July</w:t>
      </w:r>
      <w:r w:rsidRPr="006558D2">
        <w:t xml:space="preserve">). </w:t>
      </w:r>
      <w:r w:rsidRPr="006558D2">
        <w:rPr>
          <w:i/>
        </w:rPr>
        <w:t xml:space="preserve">Comparisons of IRT and TRT models for a </w:t>
      </w:r>
    </w:p>
    <w:p w14:paraId="7E36F51C" w14:textId="77777777" w:rsidR="00C331FA" w:rsidRPr="006558D2" w:rsidRDefault="00C331FA" w:rsidP="00003BC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ind w:left="576"/>
        <w:rPr>
          <w:i/>
        </w:rPr>
      </w:pPr>
      <w:proofErr w:type="spellStart"/>
      <w:r w:rsidRPr="006558D2">
        <w:rPr>
          <w:i/>
        </w:rPr>
        <w:t>testlet</w:t>
      </w:r>
      <w:proofErr w:type="spellEnd"/>
      <w:r w:rsidRPr="006558D2">
        <w:rPr>
          <w:i/>
        </w:rPr>
        <w:t>-based eighth-grade reading comprehension test.</w:t>
      </w:r>
      <w:r w:rsidRPr="006558D2">
        <w:t xml:space="preserve"> Interactive paper presented at the Twenty-Second Annual Meeting of the Society for the Scientific Study of Reading, Hawaii. </w:t>
      </w:r>
    </w:p>
    <w:p w14:paraId="1D662165" w14:textId="77777777" w:rsidR="00C331FA" w:rsidRPr="006558D2" w:rsidRDefault="00C331FA" w:rsidP="00C331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pPr>
    </w:p>
    <w:p w14:paraId="721BDAA8" w14:textId="77777777" w:rsidR="00C331FA" w:rsidRPr="006558D2" w:rsidRDefault="00C331FA" w:rsidP="00C331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pPr>
      <w:r w:rsidRPr="006558D2">
        <w:t xml:space="preserve">Miller, A. C., Fuchs, D., Fuchs, L. S., Compton, D. L., Preacher, K., Peng, P., Kearns, D., </w:t>
      </w:r>
    </w:p>
    <w:p w14:paraId="31A05D5D" w14:textId="77777777" w:rsidR="00C331FA" w:rsidRPr="006558D2" w:rsidRDefault="00C331FA" w:rsidP="00C331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ind w:left="576"/>
      </w:pPr>
      <w:r w:rsidRPr="006558D2">
        <w:rPr>
          <w:b/>
        </w:rPr>
        <w:t>Elleman, A. M.,</w:t>
      </w:r>
      <w:r w:rsidRPr="006558D2">
        <w:t xml:space="preserve"> Patton, S., Yen, L., Peterson, D., &amp; Hamlett, C. (2015</w:t>
      </w:r>
      <w:r w:rsidR="00003BC0" w:rsidRPr="006558D2">
        <w:t>, July</w:t>
      </w:r>
      <w:r w:rsidRPr="006558D2">
        <w:t xml:space="preserve">). </w:t>
      </w:r>
      <w:r w:rsidRPr="006558D2">
        <w:rPr>
          <w:i/>
        </w:rPr>
        <w:t>Synergistic effects of a reading and math intervention.</w:t>
      </w:r>
      <w:r w:rsidRPr="006558D2">
        <w:t xml:space="preserve"> Interactive paper presented at the Twenty-Second Annual Meeting of the Society for the Scientific Study of Reading, Hawaii. </w:t>
      </w:r>
    </w:p>
    <w:p w14:paraId="702A75D9" w14:textId="77777777" w:rsidR="00C331FA" w:rsidRPr="006558D2" w:rsidRDefault="00C331FA" w:rsidP="00C331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pPr>
    </w:p>
    <w:p w14:paraId="27F80776" w14:textId="77777777" w:rsidR="00003BC0" w:rsidRPr="006558D2" w:rsidRDefault="00C331FA" w:rsidP="00003BC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rPr>
          <w:i/>
        </w:rPr>
      </w:pPr>
      <w:r w:rsidRPr="006558D2">
        <w:t>Thompson, P.</w:t>
      </w:r>
      <w:r w:rsidR="002A03B9" w:rsidRPr="006558D2">
        <w:t>*</w:t>
      </w:r>
      <w:r w:rsidRPr="006558D2">
        <w:t xml:space="preserve">, </w:t>
      </w:r>
      <w:r w:rsidRPr="006558D2">
        <w:rPr>
          <w:b/>
        </w:rPr>
        <w:t>Elleman, A. M</w:t>
      </w:r>
      <w:r w:rsidRPr="006558D2">
        <w:t>., &amp; Kim, J. (2015</w:t>
      </w:r>
      <w:r w:rsidR="00003BC0" w:rsidRPr="006558D2">
        <w:t>, July</w:t>
      </w:r>
      <w:r w:rsidRPr="006558D2">
        <w:t xml:space="preserve">). </w:t>
      </w:r>
      <w:r w:rsidR="00003BC0" w:rsidRPr="006558D2">
        <w:rPr>
          <w:i/>
        </w:rPr>
        <w:t xml:space="preserve">Scaffolding emergent </w:t>
      </w:r>
      <w:r w:rsidRPr="006558D2">
        <w:rPr>
          <w:i/>
        </w:rPr>
        <w:t xml:space="preserve">literacy </w:t>
      </w:r>
    </w:p>
    <w:p w14:paraId="7142F6A2" w14:textId="77777777" w:rsidR="00C331FA" w:rsidRPr="006558D2" w:rsidRDefault="00C331FA" w:rsidP="00003BC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ind w:left="576"/>
        <w:rPr>
          <w:i/>
        </w:rPr>
      </w:pPr>
      <w:r w:rsidRPr="006558D2">
        <w:rPr>
          <w:i/>
        </w:rPr>
        <w:t>skills in pre-kindergarten through writing instruction.</w:t>
      </w:r>
      <w:r w:rsidRPr="006558D2">
        <w:t xml:space="preserve"> Interactive paper presented at the Twenty-Second Annual Meeting of the Society for the Scientific Study of Reading, Hawaii. </w:t>
      </w:r>
    </w:p>
    <w:p w14:paraId="30FC8A9B" w14:textId="77777777" w:rsidR="00C331FA" w:rsidRPr="006558D2" w:rsidRDefault="00C331FA" w:rsidP="00C331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pPr>
    </w:p>
    <w:p w14:paraId="635E298F" w14:textId="77777777" w:rsidR="00C331FA" w:rsidRPr="006558D2" w:rsidRDefault="00C331FA" w:rsidP="00C331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rPr>
          <w:i/>
        </w:rPr>
      </w:pPr>
      <w:proofErr w:type="spellStart"/>
      <w:r w:rsidRPr="006558D2">
        <w:t>Steacy</w:t>
      </w:r>
      <w:proofErr w:type="spellEnd"/>
      <w:r w:rsidRPr="006558D2">
        <w:t xml:space="preserve">, L. M., Compton, D. L., &amp; </w:t>
      </w:r>
      <w:r w:rsidRPr="006558D2">
        <w:rPr>
          <w:b/>
        </w:rPr>
        <w:t>Elleman, A. M.</w:t>
      </w:r>
      <w:r w:rsidRPr="006558D2">
        <w:t xml:space="preserve"> (2015</w:t>
      </w:r>
      <w:r w:rsidR="00003BC0" w:rsidRPr="006558D2">
        <w:t>, July</w:t>
      </w:r>
      <w:r w:rsidRPr="006558D2">
        <w:t xml:space="preserve">). </w:t>
      </w:r>
      <w:r w:rsidRPr="006558D2">
        <w:rPr>
          <w:i/>
        </w:rPr>
        <w:t xml:space="preserve">Examining the promise </w:t>
      </w:r>
    </w:p>
    <w:p w14:paraId="2E6D3734" w14:textId="77777777" w:rsidR="00C331FA" w:rsidRPr="006558D2" w:rsidRDefault="00C331FA" w:rsidP="00C331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ind w:left="720"/>
      </w:pPr>
      <w:r w:rsidRPr="006558D2">
        <w:rPr>
          <w:i/>
        </w:rPr>
        <w:t>of a treatment aligned assessment tool for evaluating response in children with RD: An item-level analysis.</w:t>
      </w:r>
      <w:r w:rsidRPr="006558D2">
        <w:t xml:space="preserve"> Spoken paper presented at the Twenty-Second Annual Meeting of the Society for the Scientific Study of Reading, Hawaii. </w:t>
      </w:r>
    </w:p>
    <w:p w14:paraId="2EEBA114" w14:textId="77777777" w:rsidR="00C331FA" w:rsidRPr="006558D2" w:rsidRDefault="00C331FA" w:rsidP="00C331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pPr>
    </w:p>
    <w:p w14:paraId="208F5848" w14:textId="77777777" w:rsidR="0019540F" w:rsidRPr="006558D2" w:rsidRDefault="005C329E" w:rsidP="0019540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pPr>
      <w:r w:rsidRPr="006558D2">
        <w:t xml:space="preserve">Fuchs, D., Peng, P., </w:t>
      </w:r>
      <w:r w:rsidRPr="006558D2">
        <w:rPr>
          <w:b/>
        </w:rPr>
        <w:t>Elleman, A.,</w:t>
      </w:r>
      <w:r w:rsidRPr="006558D2">
        <w:t xml:space="preserve"> Kearns, D., Fuchs, L., Compton, D., Patton, S., </w:t>
      </w:r>
      <w:proofErr w:type="spellStart"/>
      <w:r w:rsidRPr="006558D2">
        <w:t>Steacy</w:t>
      </w:r>
      <w:proofErr w:type="spellEnd"/>
      <w:r w:rsidRPr="006558D2">
        <w:t xml:space="preserve">, </w:t>
      </w:r>
    </w:p>
    <w:p w14:paraId="363A77BB" w14:textId="77777777" w:rsidR="005C329E" w:rsidRPr="006558D2" w:rsidRDefault="005C329E" w:rsidP="0019540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ind w:left="720"/>
      </w:pPr>
      <w:r w:rsidRPr="006558D2">
        <w:t>L., Toste, J., &amp; Miller, A. (2015</w:t>
      </w:r>
      <w:r w:rsidR="008D7A90" w:rsidRPr="006558D2">
        <w:t>, March</w:t>
      </w:r>
      <w:r w:rsidRPr="006558D2">
        <w:t>).</w:t>
      </w:r>
      <w:r w:rsidRPr="006558D2">
        <w:rPr>
          <w:i/>
        </w:rPr>
        <w:t xml:space="preserve"> Explaining the value of working memory training when combined with skills-based instruction in reading comprehension for young at-risk students.</w:t>
      </w:r>
      <w:r w:rsidRPr="006558D2">
        <w:t xml:space="preserve"> SREE Spring Conference, Washington, DC.</w:t>
      </w:r>
    </w:p>
    <w:p w14:paraId="7C1015E6" w14:textId="77777777" w:rsidR="005C329E" w:rsidRPr="006558D2" w:rsidRDefault="005C329E" w:rsidP="00483021">
      <w:pPr>
        <w:rPr>
          <w:b/>
        </w:rPr>
      </w:pPr>
    </w:p>
    <w:p w14:paraId="10251803" w14:textId="77777777" w:rsidR="00483021" w:rsidRPr="006558D2" w:rsidRDefault="00700D96" w:rsidP="00483021">
      <w:pPr>
        <w:rPr>
          <w:bCs/>
          <w:i/>
        </w:rPr>
      </w:pPr>
      <w:r w:rsidRPr="006558D2">
        <w:rPr>
          <w:b/>
        </w:rPr>
        <w:t>Elleman, A. M.,</w:t>
      </w:r>
      <w:r w:rsidRPr="006558D2">
        <w:t xml:space="preserve"> Barth, A., &amp; </w:t>
      </w:r>
      <w:proofErr w:type="spellStart"/>
      <w:r w:rsidRPr="006558D2">
        <w:t>Os</w:t>
      </w:r>
      <w:r w:rsidR="00483021" w:rsidRPr="006558D2">
        <w:t>lund</w:t>
      </w:r>
      <w:proofErr w:type="spellEnd"/>
      <w:r w:rsidR="00483021" w:rsidRPr="006558D2">
        <w:t>, E. (2015, February).</w:t>
      </w:r>
      <w:r w:rsidRPr="006558D2">
        <w:t xml:space="preserve"> </w:t>
      </w:r>
      <w:r w:rsidR="00483021" w:rsidRPr="006558D2">
        <w:rPr>
          <w:b/>
          <w:bCs/>
        </w:rPr>
        <w:t>‘</w:t>
      </w:r>
      <w:r w:rsidR="00483021" w:rsidRPr="006558D2">
        <w:rPr>
          <w:bCs/>
          <w:i/>
        </w:rPr>
        <w:t xml:space="preserve">It’s elementary, my dear </w:t>
      </w:r>
    </w:p>
    <w:p w14:paraId="7A16DD83" w14:textId="77777777" w:rsidR="00700D96" w:rsidRPr="006558D2" w:rsidRDefault="00483021" w:rsidP="004040B2">
      <w:pPr>
        <w:ind w:left="720"/>
      </w:pPr>
      <w:r w:rsidRPr="006558D2">
        <w:rPr>
          <w:bCs/>
          <w:i/>
        </w:rPr>
        <w:t xml:space="preserve">Watson’ - except, of course, when trying to discover what works for improving comprehension in adolescent readers: Evaluating the impact of the reading </w:t>
      </w:r>
      <w:proofErr w:type="gramStart"/>
      <w:r w:rsidRPr="006558D2">
        <w:rPr>
          <w:bCs/>
          <w:i/>
        </w:rPr>
        <w:t>detectives</w:t>
      </w:r>
      <w:proofErr w:type="gramEnd"/>
      <w:r w:rsidRPr="006558D2">
        <w:rPr>
          <w:bCs/>
          <w:i/>
        </w:rPr>
        <w:t xml:space="preserve"> program, a multi-strategy inference intervention for adolescents.</w:t>
      </w:r>
      <w:r w:rsidRPr="006558D2">
        <w:rPr>
          <w:bCs/>
        </w:rPr>
        <w:t xml:space="preserve"> Spoken </w:t>
      </w:r>
      <w:r w:rsidRPr="006558D2">
        <w:t xml:space="preserve">panel presentation at the 22nd Annual Meeting of the Pacific Coast Research Conference in San Diego, CA. </w:t>
      </w:r>
    </w:p>
    <w:p w14:paraId="5A3CF428" w14:textId="77777777" w:rsidR="005C329E" w:rsidRPr="006558D2" w:rsidRDefault="005C329E" w:rsidP="005C329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rPr>
          <w:sz w:val="22"/>
          <w:szCs w:val="22"/>
        </w:rPr>
      </w:pPr>
    </w:p>
    <w:p w14:paraId="6F6F8F40" w14:textId="77777777" w:rsidR="001F54E7" w:rsidRPr="006558D2" w:rsidRDefault="001F54E7" w:rsidP="00545E54">
      <w:pPr>
        <w:widowControl w:val="0"/>
        <w:adjustRightInd w:val="0"/>
      </w:pPr>
      <w:r w:rsidRPr="006558D2">
        <w:t xml:space="preserve">Lindstrom, E. R., </w:t>
      </w:r>
      <w:proofErr w:type="spellStart"/>
      <w:r w:rsidRPr="006558D2">
        <w:t>Steacy</w:t>
      </w:r>
      <w:proofErr w:type="spellEnd"/>
      <w:r w:rsidRPr="006558D2">
        <w:t xml:space="preserve">, L. M., </w:t>
      </w:r>
      <w:r w:rsidRPr="006558D2">
        <w:rPr>
          <w:b/>
        </w:rPr>
        <w:t>Elleman, A. M.,</w:t>
      </w:r>
      <w:r w:rsidRPr="006558D2">
        <w:t xml:space="preserve"> </w:t>
      </w:r>
      <w:proofErr w:type="spellStart"/>
      <w:r w:rsidRPr="006558D2">
        <w:t>Olinghouse</w:t>
      </w:r>
      <w:proofErr w:type="spellEnd"/>
      <w:r w:rsidRPr="006558D2">
        <w:t xml:space="preserve">, N., &amp; </w:t>
      </w:r>
    </w:p>
    <w:p w14:paraId="25D77998" w14:textId="77777777" w:rsidR="001F54E7" w:rsidRPr="006558D2" w:rsidRDefault="001F54E7" w:rsidP="001F54E7">
      <w:pPr>
        <w:widowControl w:val="0"/>
        <w:adjustRightInd w:val="0"/>
        <w:ind w:left="720"/>
      </w:pPr>
      <w:r w:rsidRPr="006558D2">
        <w:t xml:space="preserve">Compton, D. L., (2015, April). </w:t>
      </w:r>
      <w:r w:rsidRPr="006558D2">
        <w:rPr>
          <w:i/>
          <w:iCs/>
        </w:rPr>
        <w:t>Predicting vocabulary acquisition during text reading among struggling readers using child- and word-level features</w:t>
      </w:r>
      <w:r w:rsidRPr="006558D2">
        <w:t>. Poster presented at the Annual Meeting of the Council for Exceptional Children, San Diego, CA. </w:t>
      </w:r>
    </w:p>
    <w:p w14:paraId="5660930F" w14:textId="77777777" w:rsidR="00801294" w:rsidRPr="006558D2" w:rsidRDefault="00801294" w:rsidP="00C66106">
      <w:pPr>
        <w:widowControl w:val="0"/>
        <w:adjustRightInd w:val="0"/>
      </w:pPr>
    </w:p>
    <w:p w14:paraId="51F6944B" w14:textId="77777777" w:rsidR="00C66106" w:rsidRPr="006558D2" w:rsidRDefault="00C66106" w:rsidP="00C66106">
      <w:pPr>
        <w:widowControl w:val="0"/>
        <w:adjustRightInd w:val="0"/>
        <w:rPr>
          <w:i/>
        </w:rPr>
      </w:pPr>
      <w:r w:rsidRPr="006558D2">
        <w:lastRenderedPageBreak/>
        <w:t xml:space="preserve">Hendricks, E., Kim, W., Fuchs, D., &amp; </w:t>
      </w:r>
      <w:r w:rsidRPr="006558D2">
        <w:rPr>
          <w:b/>
        </w:rPr>
        <w:t>Elleman, A. M.</w:t>
      </w:r>
      <w:r w:rsidRPr="006558D2">
        <w:t xml:space="preserve"> (2015, February). </w:t>
      </w:r>
      <w:r w:rsidRPr="006558D2">
        <w:rPr>
          <w:i/>
        </w:rPr>
        <w:t xml:space="preserve">Developing a </w:t>
      </w:r>
    </w:p>
    <w:p w14:paraId="7BA3E605" w14:textId="77777777" w:rsidR="00C66106" w:rsidRPr="006558D2" w:rsidRDefault="00C66106" w:rsidP="00C66106">
      <w:pPr>
        <w:widowControl w:val="0"/>
        <w:adjustRightInd w:val="0"/>
        <w:ind w:left="720"/>
      </w:pPr>
      <w:r w:rsidRPr="006558D2">
        <w:rPr>
          <w:i/>
        </w:rPr>
        <w:t>comprehensive instructional program to strengthen reading comprehension among struggling readers.</w:t>
      </w:r>
      <w:r w:rsidRPr="006558D2">
        <w:t xml:space="preserve"> Poster presentation for the 22nd Annual Meeting of the Pacific Coast Research Conference in San Diego, CA.</w:t>
      </w:r>
    </w:p>
    <w:p w14:paraId="59BC59C8" w14:textId="77777777" w:rsidR="001F54E7" w:rsidRPr="006558D2" w:rsidRDefault="001F54E7" w:rsidP="00545E54">
      <w:pPr>
        <w:widowControl w:val="0"/>
        <w:adjustRightInd w:val="0"/>
      </w:pPr>
    </w:p>
    <w:p w14:paraId="29CD3330" w14:textId="77777777" w:rsidR="00545E54" w:rsidRPr="006558D2" w:rsidRDefault="00B90F20" w:rsidP="00545E54">
      <w:pPr>
        <w:widowControl w:val="0"/>
        <w:adjustRightInd w:val="0"/>
      </w:pPr>
      <w:r w:rsidRPr="006558D2">
        <w:t>Talbert, S</w:t>
      </w:r>
      <w:r w:rsidR="002A03B9" w:rsidRPr="006558D2">
        <w:t>*</w:t>
      </w:r>
      <w:r w:rsidRPr="006558D2">
        <w:t xml:space="preserve">., </w:t>
      </w:r>
      <w:r w:rsidRPr="006558D2">
        <w:rPr>
          <w:b/>
        </w:rPr>
        <w:t>Elleman, A. M.,</w:t>
      </w:r>
      <w:r w:rsidRPr="006558D2">
        <w:t xml:space="preserve"> </w:t>
      </w:r>
      <w:r w:rsidR="002F6F3C" w:rsidRPr="006558D2">
        <w:t xml:space="preserve">Barnes, Z., Marshall, H. B., Clark, E. T., Kim, W., </w:t>
      </w:r>
    </w:p>
    <w:p w14:paraId="403170A2" w14:textId="77777777" w:rsidR="00B90F20" w:rsidRPr="006558D2" w:rsidRDefault="002F6F3C" w:rsidP="00545E54">
      <w:pPr>
        <w:widowControl w:val="0"/>
        <w:adjustRightInd w:val="0"/>
        <w:ind w:left="720"/>
        <w:rPr>
          <w:bCs/>
        </w:rPr>
      </w:pPr>
      <w:proofErr w:type="spellStart"/>
      <w:r w:rsidRPr="006558D2">
        <w:t>Schrodt</w:t>
      </w:r>
      <w:proofErr w:type="spellEnd"/>
      <w:r w:rsidRPr="006558D2">
        <w:t xml:space="preserve">, K. (2014, August). </w:t>
      </w:r>
      <w:r w:rsidRPr="006558D2">
        <w:rPr>
          <w:bCs/>
          <w:i/>
        </w:rPr>
        <w:t xml:space="preserve">The differential impact of inferential comprehension instruction and content knowledge instruction on the comprehension and knowledge </w:t>
      </w:r>
      <w:r w:rsidR="00545E54" w:rsidRPr="006558D2">
        <w:rPr>
          <w:bCs/>
          <w:i/>
        </w:rPr>
        <w:t xml:space="preserve">acquisition. </w:t>
      </w:r>
      <w:r w:rsidR="00545E54" w:rsidRPr="006558D2">
        <w:rPr>
          <w:bCs/>
        </w:rPr>
        <w:t xml:space="preserve">Poster presented at the Twenty-Fourth Annual Meeting of the Society </w:t>
      </w:r>
      <w:r w:rsidRPr="006558D2">
        <w:rPr>
          <w:bCs/>
        </w:rPr>
        <w:t xml:space="preserve">for Text and Discourse, Chicago, IL. </w:t>
      </w:r>
    </w:p>
    <w:p w14:paraId="43BAD988" w14:textId="77777777" w:rsidR="00545E54" w:rsidRPr="006558D2" w:rsidRDefault="00545E54" w:rsidP="00545E54">
      <w:pPr>
        <w:widowControl w:val="0"/>
        <w:adjustRightInd w:val="0"/>
      </w:pPr>
    </w:p>
    <w:p w14:paraId="723818B6" w14:textId="77777777" w:rsidR="00545E54" w:rsidRPr="006558D2" w:rsidRDefault="00B90F20" w:rsidP="00545E54">
      <w:pPr>
        <w:widowControl w:val="0"/>
        <w:adjustRightInd w:val="0"/>
      </w:pPr>
      <w:r w:rsidRPr="006558D2">
        <w:t xml:space="preserve">Lindstrom, E. R., Miller, A. C., </w:t>
      </w:r>
      <w:proofErr w:type="spellStart"/>
      <w:r w:rsidR="002F6F3C" w:rsidRPr="006558D2">
        <w:t>Steacy</w:t>
      </w:r>
      <w:proofErr w:type="spellEnd"/>
      <w:r w:rsidR="002F6F3C" w:rsidRPr="006558D2">
        <w:t xml:space="preserve">, L. M., </w:t>
      </w:r>
      <w:r w:rsidRPr="006558D2">
        <w:rPr>
          <w:b/>
        </w:rPr>
        <w:t>Elleman, A. M.,</w:t>
      </w:r>
      <w:r w:rsidRPr="006558D2">
        <w:t xml:space="preserve"> &amp; Compton, D. C. </w:t>
      </w:r>
    </w:p>
    <w:p w14:paraId="6D18E3F1" w14:textId="77777777" w:rsidR="00545E54" w:rsidRPr="006558D2" w:rsidRDefault="00B90F20" w:rsidP="00545E54">
      <w:pPr>
        <w:widowControl w:val="0"/>
        <w:adjustRightInd w:val="0"/>
        <w:ind w:firstLine="720"/>
        <w:rPr>
          <w:bCs/>
          <w:i/>
        </w:rPr>
      </w:pPr>
      <w:r w:rsidRPr="006558D2">
        <w:t xml:space="preserve">(2014, August). </w:t>
      </w:r>
      <w:r w:rsidR="00545E54" w:rsidRPr="006558D2">
        <w:rPr>
          <w:bCs/>
          <w:i/>
        </w:rPr>
        <w:t xml:space="preserve">The role of topic familiarity and general knowledge in predicting </w:t>
      </w:r>
    </w:p>
    <w:p w14:paraId="6EED8F0E" w14:textId="77777777" w:rsidR="00E63A98" w:rsidRPr="006558D2" w:rsidRDefault="00545E54" w:rsidP="00E63A98">
      <w:pPr>
        <w:widowControl w:val="0"/>
        <w:adjustRightInd w:val="0"/>
        <w:ind w:left="720"/>
        <w:rPr>
          <w:b/>
        </w:rPr>
      </w:pPr>
      <w:r w:rsidRPr="006558D2">
        <w:rPr>
          <w:bCs/>
          <w:i/>
        </w:rPr>
        <w:t>passage comprehension.</w:t>
      </w:r>
      <w:r w:rsidRPr="006558D2">
        <w:rPr>
          <w:bCs/>
        </w:rPr>
        <w:t xml:space="preserve"> Poster presented at the Twenty-Fourth Annual Meeting of the Society for Text and Discourse, Chicago, IL.</w:t>
      </w:r>
    </w:p>
    <w:p w14:paraId="2A960BB1" w14:textId="77777777" w:rsidR="0000192E" w:rsidRPr="006558D2" w:rsidRDefault="0000192E" w:rsidP="00E63A98">
      <w:pPr>
        <w:widowControl w:val="0"/>
        <w:adjustRightInd w:val="0"/>
        <w:rPr>
          <w:b/>
        </w:rPr>
      </w:pPr>
    </w:p>
    <w:p w14:paraId="594B45AA" w14:textId="77777777" w:rsidR="00375DF9" w:rsidRPr="006558D2" w:rsidRDefault="00375DF9" w:rsidP="00E63A98">
      <w:pPr>
        <w:widowControl w:val="0"/>
        <w:adjustRightInd w:val="0"/>
        <w:rPr>
          <w:bCs/>
        </w:rPr>
      </w:pPr>
      <w:r w:rsidRPr="006558D2">
        <w:rPr>
          <w:b/>
        </w:rPr>
        <w:t>Elleman, A. M.,</w:t>
      </w:r>
      <w:r w:rsidRPr="006558D2">
        <w:t xml:space="preserve"> Lindo, E. J., Talbert, S. M., Cooper, J. Kim, K., </w:t>
      </w:r>
      <w:proofErr w:type="spellStart"/>
      <w:r w:rsidRPr="006558D2">
        <w:t>Steacy</w:t>
      </w:r>
      <w:proofErr w:type="spellEnd"/>
      <w:r w:rsidRPr="006558D2">
        <w:t xml:space="preserve">, L. M., &amp; </w:t>
      </w:r>
    </w:p>
    <w:p w14:paraId="37BC65B9" w14:textId="77777777" w:rsidR="00375DF9" w:rsidRPr="006558D2" w:rsidRDefault="00375DF9" w:rsidP="00375DF9">
      <w:pPr>
        <w:widowControl w:val="0"/>
        <w:adjustRightInd w:val="0"/>
        <w:ind w:left="720"/>
      </w:pPr>
      <w:proofErr w:type="spellStart"/>
      <w:r w:rsidRPr="006558D2">
        <w:t>Morphy</w:t>
      </w:r>
      <w:proofErr w:type="spellEnd"/>
      <w:r w:rsidRPr="006558D2">
        <w:t xml:space="preserve">, P. (2014, July). </w:t>
      </w:r>
      <w:r w:rsidRPr="006558D2">
        <w:rPr>
          <w:i/>
        </w:rPr>
        <w:t>Examining the sensitivity of standardized measures in comprehension interventions: A meta-analytic review.</w:t>
      </w:r>
      <w:r w:rsidRPr="006558D2">
        <w:t xml:space="preserve"> Interactive paper presented at the Twenty-First Annual Meeting of the Society for the Scientific Study of Reading, Santa Fe, NM.</w:t>
      </w:r>
    </w:p>
    <w:p w14:paraId="51973150" w14:textId="77777777" w:rsidR="00375DF9" w:rsidRPr="006558D2" w:rsidRDefault="00375DF9" w:rsidP="00375DF9">
      <w:pPr>
        <w:widowControl w:val="0"/>
        <w:adjustRightInd w:val="0"/>
        <w:ind w:left="720"/>
      </w:pPr>
    </w:p>
    <w:p w14:paraId="304BB25D" w14:textId="77777777" w:rsidR="00A26DCE" w:rsidRPr="006558D2" w:rsidRDefault="00A26DCE" w:rsidP="00A26DCE">
      <w:pPr>
        <w:rPr>
          <w:i/>
        </w:rPr>
      </w:pPr>
      <w:r w:rsidRPr="006558D2">
        <w:t xml:space="preserve">Kim, K., Kim, K., </w:t>
      </w:r>
      <w:r w:rsidRPr="006558D2">
        <w:rPr>
          <w:b/>
        </w:rPr>
        <w:t>Elleman, A.M.,</w:t>
      </w:r>
      <w:r w:rsidRPr="006558D2">
        <w:t xml:space="preserve"> &amp; Brooks, C. </w:t>
      </w:r>
      <w:r w:rsidR="00296A44" w:rsidRPr="006558D2">
        <w:t>(2014, July</w:t>
      </w:r>
      <w:r w:rsidRPr="006558D2">
        <w:t>).</w:t>
      </w:r>
      <w:r w:rsidRPr="006558D2">
        <w:rPr>
          <w:i/>
        </w:rPr>
        <w:t xml:space="preserve"> Latent growth curve </w:t>
      </w:r>
    </w:p>
    <w:p w14:paraId="63066DA1" w14:textId="77777777" w:rsidR="00296A44" w:rsidRPr="006558D2" w:rsidRDefault="00A26DCE" w:rsidP="00A26DCE">
      <w:pPr>
        <w:ind w:left="720"/>
        <w:rPr>
          <w:i/>
        </w:rPr>
      </w:pPr>
      <w:r w:rsidRPr="006558D2">
        <w:rPr>
          <w:i/>
        </w:rPr>
        <w:t xml:space="preserve">analysis for curriculum-based measurement of reading. </w:t>
      </w:r>
      <w:r w:rsidR="00296A44" w:rsidRPr="006558D2">
        <w:t>Interactive paper presented at the Twenty-First Annual Meeting of the Society for the Scientific Study of Reading, Santa Fe, NM.</w:t>
      </w:r>
    </w:p>
    <w:p w14:paraId="08A89D26" w14:textId="77777777" w:rsidR="00296A44" w:rsidRPr="006558D2" w:rsidRDefault="00296A44" w:rsidP="002F6F3C">
      <w:pPr>
        <w:widowControl w:val="0"/>
        <w:adjustRightInd w:val="0"/>
      </w:pPr>
    </w:p>
    <w:p w14:paraId="47A15E3F" w14:textId="77777777" w:rsidR="00090ECC" w:rsidRPr="006558D2" w:rsidRDefault="00296A44" w:rsidP="00090ECC">
      <w:pPr>
        <w:widowControl w:val="0"/>
        <w:adjustRightInd w:val="0"/>
      </w:pPr>
      <w:r w:rsidRPr="006558D2">
        <w:t xml:space="preserve">Fuchs, D., Fuchs, L. S., &amp; Compton D. L., </w:t>
      </w:r>
      <w:r w:rsidRPr="006558D2">
        <w:rPr>
          <w:b/>
        </w:rPr>
        <w:t>Elleman, A. M.,</w:t>
      </w:r>
      <w:r w:rsidRPr="006558D2">
        <w:t xml:space="preserve"> Kearns, D., Peng, P., </w:t>
      </w:r>
    </w:p>
    <w:p w14:paraId="14A96D82" w14:textId="77777777" w:rsidR="00296A44" w:rsidRPr="006558D2" w:rsidRDefault="00296A44" w:rsidP="00090ECC">
      <w:pPr>
        <w:widowControl w:val="0"/>
        <w:adjustRightInd w:val="0"/>
        <w:ind w:left="720"/>
      </w:pPr>
      <w:r w:rsidRPr="006558D2">
        <w:t xml:space="preserve">Miller, A. C., &amp; </w:t>
      </w:r>
      <w:proofErr w:type="spellStart"/>
      <w:r w:rsidRPr="006558D2">
        <w:t>Steacy</w:t>
      </w:r>
      <w:proofErr w:type="spellEnd"/>
      <w:r w:rsidRPr="006558D2">
        <w:t xml:space="preserve">, L. M. (2014, July). </w:t>
      </w:r>
      <w:r w:rsidRPr="006558D2">
        <w:rPr>
          <w:i/>
          <w:iCs/>
        </w:rPr>
        <w:t>Randomized control trial of the value of cognitive training in a reading comprehension program for poor readers in first grade.</w:t>
      </w:r>
      <w:r w:rsidRPr="006558D2">
        <w:t xml:space="preserve"> Paper presented at the Twenty-First Annual Meeting of the Society for the Scientific Study of Reading, Santa Fe, NM.</w:t>
      </w:r>
    </w:p>
    <w:p w14:paraId="42DAC6CE" w14:textId="77777777" w:rsidR="00296A44" w:rsidRPr="006558D2" w:rsidRDefault="00296A44" w:rsidP="00296A44">
      <w:pPr>
        <w:widowControl w:val="0"/>
        <w:adjustRightInd w:val="0"/>
        <w:ind w:left="720"/>
      </w:pPr>
    </w:p>
    <w:p w14:paraId="5E09979D" w14:textId="77777777" w:rsidR="00296A44" w:rsidRPr="006558D2" w:rsidRDefault="00296A44" w:rsidP="00296A44">
      <w:pPr>
        <w:rPr>
          <w:i/>
          <w:iCs/>
        </w:rPr>
      </w:pPr>
      <w:r w:rsidRPr="006558D2">
        <w:t xml:space="preserve">Lindstrom, E. R., </w:t>
      </w:r>
      <w:proofErr w:type="spellStart"/>
      <w:r w:rsidRPr="006558D2">
        <w:t>Steacy</w:t>
      </w:r>
      <w:proofErr w:type="spellEnd"/>
      <w:r w:rsidRPr="006558D2">
        <w:t xml:space="preserve">, L. M., </w:t>
      </w:r>
      <w:r w:rsidRPr="006558D2">
        <w:rPr>
          <w:b/>
        </w:rPr>
        <w:t>Elleman, A. M</w:t>
      </w:r>
      <w:r w:rsidRPr="006558D2">
        <w:t xml:space="preserve">., &amp; Compton, D. L. (2014, July). </w:t>
      </w:r>
      <w:r w:rsidRPr="006558D2">
        <w:rPr>
          <w:i/>
          <w:iCs/>
        </w:rPr>
        <w:t xml:space="preserve">Child </w:t>
      </w:r>
    </w:p>
    <w:p w14:paraId="310A4684" w14:textId="77777777" w:rsidR="003E308C" w:rsidRPr="006558D2" w:rsidRDefault="00296A44" w:rsidP="003027DD">
      <w:pPr>
        <w:ind w:left="720"/>
      </w:pPr>
      <w:r w:rsidRPr="006558D2">
        <w:rPr>
          <w:i/>
          <w:iCs/>
        </w:rPr>
        <w:t>and word predictors of vocabulary acquisition during text reading among struggling readers.</w:t>
      </w:r>
      <w:r w:rsidRPr="006558D2">
        <w:t xml:space="preserve"> Paper presented at the Twenty-First Annual Meeting of the Society for the Scientific Study of Reading, Santa Fe, NM.</w:t>
      </w:r>
    </w:p>
    <w:p w14:paraId="723FFFAE" w14:textId="77777777" w:rsidR="003E308C" w:rsidRPr="006558D2" w:rsidRDefault="003E308C" w:rsidP="00090ECC">
      <w:pPr>
        <w:rPr>
          <w:b/>
        </w:rPr>
      </w:pPr>
    </w:p>
    <w:p w14:paraId="1C40AC3A" w14:textId="77777777" w:rsidR="00090ECC" w:rsidRPr="006558D2" w:rsidRDefault="00090ECC" w:rsidP="00090ECC">
      <w:r w:rsidRPr="006558D2">
        <w:rPr>
          <w:b/>
        </w:rPr>
        <w:t xml:space="preserve">Elleman, A. M., </w:t>
      </w:r>
      <w:r w:rsidRPr="006558D2">
        <w:t xml:space="preserve">Lindo, </w:t>
      </w:r>
      <w:proofErr w:type="spellStart"/>
      <w:r w:rsidRPr="006558D2">
        <w:t>Endia</w:t>
      </w:r>
      <w:proofErr w:type="spellEnd"/>
      <w:r w:rsidRPr="006558D2">
        <w:t xml:space="preserve"> J., </w:t>
      </w:r>
      <w:proofErr w:type="spellStart"/>
      <w:r w:rsidRPr="006558D2">
        <w:t>Morphy</w:t>
      </w:r>
      <w:proofErr w:type="spellEnd"/>
      <w:r w:rsidRPr="006558D2">
        <w:t xml:space="preserve">, P., </w:t>
      </w:r>
      <w:proofErr w:type="spellStart"/>
      <w:r w:rsidRPr="006558D2">
        <w:t>Steacy</w:t>
      </w:r>
      <w:proofErr w:type="spellEnd"/>
      <w:r w:rsidRPr="006558D2">
        <w:t xml:space="preserve">, L. M., Talbert, S., Cooper, J., &amp; </w:t>
      </w:r>
    </w:p>
    <w:p w14:paraId="781BE3D7" w14:textId="77777777" w:rsidR="00090ECC" w:rsidRPr="006558D2" w:rsidRDefault="00090ECC" w:rsidP="00090ECC">
      <w:pPr>
        <w:ind w:left="720"/>
      </w:pPr>
      <w:r w:rsidRPr="006558D2">
        <w:t>Ki</w:t>
      </w:r>
      <w:r w:rsidR="00D74DC6" w:rsidRPr="006558D2">
        <w:t xml:space="preserve">m, K. (2014, March). </w:t>
      </w:r>
      <w:r w:rsidR="00D74DC6" w:rsidRPr="006558D2">
        <w:rPr>
          <w:i/>
        </w:rPr>
        <w:t>Examining c</w:t>
      </w:r>
      <w:r w:rsidRPr="006558D2">
        <w:rPr>
          <w:i/>
        </w:rPr>
        <w:t>ontextual and participant characteristics that impact the effectiveness of comprehension instruction: A meta-analytic review.</w:t>
      </w:r>
      <w:r w:rsidRPr="006558D2">
        <w:t xml:space="preserve"> Interactive presentation for the British Dyslexia Association Conference in Guildford, England. </w:t>
      </w:r>
    </w:p>
    <w:p w14:paraId="6100A6D7" w14:textId="77777777" w:rsidR="00D816FF" w:rsidRPr="006558D2" w:rsidRDefault="00D816FF" w:rsidP="00090ECC"/>
    <w:p w14:paraId="710D6A22" w14:textId="77777777" w:rsidR="00090ECC" w:rsidRPr="006558D2" w:rsidRDefault="00090ECC" w:rsidP="00090ECC">
      <w:r w:rsidRPr="006558D2">
        <w:t>Compton, D. L.,</w:t>
      </w:r>
      <w:r w:rsidRPr="006558D2">
        <w:rPr>
          <w:b/>
        </w:rPr>
        <w:t xml:space="preserve"> </w:t>
      </w:r>
      <w:r w:rsidRPr="006558D2">
        <w:t xml:space="preserve">Miller, A., </w:t>
      </w:r>
      <w:r w:rsidRPr="006558D2">
        <w:rPr>
          <w:b/>
        </w:rPr>
        <w:t xml:space="preserve">Elleman, A. M., </w:t>
      </w:r>
      <w:proofErr w:type="spellStart"/>
      <w:r w:rsidRPr="006558D2">
        <w:t>Steacy</w:t>
      </w:r>
      <w:proofErr w:type="spellEnd"/>
      <w:r w:rsidRPr="006558D2">
        <w:t xml:space="preserve">. L., Lindstrom, E. R., </w:t>
      </w:r>
    </w:p>
    <w:p w14:paraId="2AAD8700" w14:textId="77777777" w:rsidR="00090ECC" w:rsidRPr="006558D2" w:rsidRDefault="00090ECC" w:rsidP="00090ECC">
      <w:pPr>
        <w:ind w:left="720"/>
      </w:pPr>
      <w:r w:rsidRPr="006558D2">
        <w:lastRenderedPageBreak/>
        <w:t xml:space="preserve">Gillespie, A. (2014, March). </w:t>
      </w:r>
      <w:r w:rsidRPr="00294D36">
        <w:rPr>
          <w:i/>
          <w:iCs/>
        </w:rPr>
        <w:t>The contribution of various forms of reader knowledge to reading comprehension skill.</w:t>
      </w:r>
      <w:r w:rsidRPr="006558D2">
        <w:t xml:space="preserve"> Keynote presentation for the British Dyslexia Association Conference in Guildford, England. </w:t>
      </w:r>
    </w:p>
    <w:p w14:paraId="5E20CD29" w14:textId="77777777" w:rsidR="00C829E4" w:rsidRPr="006558D2" w:rsidRDefault="00C829E4" w:rsidP="00090ECC">
      <w:pPr>
        <w:ind w:left="720"/>
      </w:pPr>
    </w:p>
    <w:p w14:paraId="2B6B86A5" w14:textId="77777777" w:rsidR="005C329E" w:rsidRPr="006558D2" w:rsidRDefault="005C329E" w:rsidP="005C329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pPr>
      <w:r w:rsidRPr="006558D2">
        <w:t xml:space="preserve">Fuchs, D., Elleman, A., Kearns, D., Fuchs, L.S., Peng, P., Fuchs, L., Compton, D., </w:t>
      </w:r>
    </w:p>
    <w:p w14:paraId="57193F3B" w14:textId="77777777" w:rsidR="005C329E" w:rsidRPr="006558D2" w:rsidRDefault="005C329E" w:rsidP="005C329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ind w:left="576"/>
      </w:pPr>
      <w:r w:rsidRPr="006558D2">
        <w:t xml:space="preserve">Patton, S., Toste, J., </w:t>
      </w:r>
      <w:proofErr w:type="spellStart"/>
      <w:r w:rsidRPr="006558D2">
        <w:t>Steacy</w:t>
      </w:r>
      <w:proofErr w:type="spellEnd"/>
      <w:r w:rsidRPr="006558D2">
        <w:t>, L., &amp; Miller, A. (2014</w:t>
      </w:r>
      <w:r w:rsidR="008D7A90" w:rsidRPr="006558D2">
        <w:t>, February</w:t>
      </w:r>
      <w:r w:rsidRPr="006558D2">
        <w:t xml:space="preserve">). </w:t>
      </w:r>
      <w:r w:rsidRPr="006558D2">
        <w:rPr>
          <w:i/>
        </w:rPr>
        <w:t xml:space="preserve">Reading comprehension instruction for </w:t>
      </w:r>
      <w:proofErr w:type="gramStart"/>
      <w:r w:rsidRPr="006558D2">
        <w:rPr>
          <w:i/>
        </w:rPr>
        <w:t>first-grade</w:t>
      </w:r>
      <w:proofErr w:type="gramEnd"/>
      <w:r w:rsidRPr="006558D2">
        <w:rPr>
          <w:i/>
        </w:rPr>
        <w:t xml:space="preserve"> struggling readers: Findings from the fourth year of a program of research.</w:t>
      </w:r>
      <w:r w:rsidRPr="006558D2">
        <w:t xml:space="preserve"> In D. Fuchs (Chair), </w:t>
      </w:r>
      <w:r w:rsidRPr="006558D2">
        <w:rPr>
          <w:i/>
        </w:rPr>
        <w:t>Reading comprehension: Possible determinants and a program to strengthen it.</w:t>
      </w:r>
      <w:r w:rsidRPr="006558D2">
        <w:t xml:space="preserve"> Pacific Coast Research Conference, Coronado, CA.</w:t>
      </w:r>
    </w:p>
    <w:p w14:paraId="7E9BABB9" w14:textId="77777777" w:rsidR="005C329E" w:rsidRPr="006558D2" w:rsidRDefault="005C329E" w:rsidP="005C329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pPr>
    </w:p>
    <w:p w14:paraId="3517CAA0" w14:textId="77777777" w:rsidR="005C329E" w:rsidRPr="006558D2" w:rsidRDefault="005C329E" w:rsidP="005C329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pPr>
      <w:r w:rsidRPr="006558D2">
        <w:t xml:space="preserve">Toste, J., Fuchs, D., Peng, P., Fuchs, L., Compton, D., Patton III, S., Elleman, A., Kearns, </w:t>
      </w:r>
    </w:p>
    <w:p w14:paraId="6CC51DAF" w14:textId="77777777" w:rsidR="005C329E" w:rsidRPr="006558D2" w:rsidRDefault="005C329E" w:rsidP="005C329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ind w:left="576"/>
      </w:pPr>
      <w:r w:rsidRPr="006558D2">
        <w:t>D., &amp; Peterson, D. (2014</w:t>
      </w:r>
      <w:r w:rsidR="008D7A90" w:rsidRPr="006558D2">
        <w:t>, February</w:t>
      </w:r>
      <w:r w:rsidRPr="006558D2">
        <w:t xml:space="preserve">). </w:t>
      </w:r>
      <w:r w:rsidRPr="006558D2">
        <w:rPr>
          <w:i/>
        </w:rPr>
        <w:t>Do students’ reading skills differentially predict teacher perceptions in first through third grades?</w:t>
      </w:r>
      <w:r w:rsidRPr="006558D2">
        <w:t xml:space="preserve"> Pacific Coast Research Conference, Coronado, CA.</w:t>
      </w:r>
    </w:p>
    <w:p w14:paraId="6110C04D" w14:textId="77777777" w:rsidR="0000192E" w:rsidRPr="006558D2" w:rsidRDefault="0000192E" w:rsidP="002677C8"/>
    <w:p w14:paraId="5AAE4262" w14:textId="77777777" w:rsidR="00C829E4" w:rsidRPr="006558D2" w:rsidRDefault="00C829E4" w:rsidP="002677C8">
      <w:r w:rsidRPr="006558D2">
        <w:t xml:space="preserve">Fuchs, D., Kearns, D., </w:t>
      </w:r>
      <w:r w:rsidRPr="006558D2">
        <w:rPr>
          <w:b/>
        </w:rPr>
        <w:t>Elleman, A. M.,</w:t>
      </w:r>
      <w:r w:rsidRPr="006558D2">
        <w:t xml:space="preserve"> Peng, P., Fuchs, L., Miller, A., </w:t>
      </w:r>
    </w:p>
    <w:p w14:paraId="6A357F78" w14:textId="77777777" w:rsidR="00C829E4" w:rsidRPr="006558D2" w:rsidRDefault="00C829E4" w:rsidP="00C829E4">
      <w:pPr>
        <w:ind w:left="720"/>
        <w:jc w:val="both"/>
      </w:pPr>
      <w:r w:rsidRPr="006558D2">
        <w:t xml:space="preserve">Compton, D., Patton, S., Zhang, W., Yen, L., Toste, J., &amp; </w:t>
      </w:r>
      <w:proofErr w:type="spellStart"/>
      <w:r w:rsidRPr="006558D2">
        <w:t>Steacy</w:t>
      </w:r>
      <w:proofErr w:type="spellEnd"/>
      <w:r w:rsidRPr="006558D2">
        <w:t xml:space="preserve">, L. (2013, February). </w:t>
      </w:r>
      <w:r w:rsidRPr="006558D2">
        <w:rPr>
          <w:i/>
        </w:rPr>
        <w:t>First-grade reading comprehension study</w:t>
      </w:r>
      <w:r w:rsidRPr="006558D2">
        <w:t>. Keynote presentation at the 21</w:t>
      </w:r>
      <w:r w:rsidRPr="006558D2">
        <w:rPr>
          <w:vertAlign w:val="superscript"/>
        </w:rPr>
        <w:t>st</w:t>
      </w:r>
      <w:r w:rsidRPr="006558D2">
        <w:t xml:space="preserve"> Annual Meeting of the Pacific Coast Research Conference in San Diego, CA. </w:t>
      </w:r>
    </w:p>
    <w:p w14:paraId="2167FE94" w14:textId="77777777" w:rsidR="00C829E4" w:rsidRPr="006558D2" w:rsidRDefault="00C829E4" w:rsidP="00C829E4"/>
    <w:p w14:paraId="2D9E4165" w14:textId="77777777" w:rsidR="00C829E4" w:rsidRPr="006558D2" w:rsidRDefault="00C829E4" w:rsidP="00C829E4">
      <w:r w:rsidRPr="006558D2">
        <w:rPr>
          <w:b/>
        </w:rPr>
        <w:t>Elleman, A. M.,</w:t>
      </w:r>
      <w:r w:rsidRPr="006558D2">
        <w:t xml:space="preserve"> </w:t>
      </w:r>
      <w:proofErr w:type="spellStart"/>
      <w:r w:rsidRPr="006558D2">
        <w:t>Amundrud</w:t>
      </w:r>
      <w:proofErr w:type="spellEnd"/>
      <w:r w:rsidRPr="006558D2">
        <w:t xml:space="preserve">, S., Cooper, J., Hasty, M. Thompson, P. Marshall, H., </w:t>
      </w:r>
    </w:p>
    <w:p w14:paraId="2B3F7A10" w14:textId="77777777" w:rsidR="00C829E4" w:rsidRPr="006558D2" w:rsidRDefault="00C829E4" w:rsidP="00C829E4">
      <w:pPr>
        <w:ind w:left="720"/>
      </w:pPr>
      <w:r w:rsidRPr="006558D2">
        <w:t xml:space="preserve">Brasher, C., &amp; Kim, J. (2013, February). </w:t>
      </w:r>
      <w:r w:rsidRPr="006558D2">
        <w:rPr>
          <w:i/>
        </w:rPr>
        <w:t>Becoming reading detectives: A pilot study considering the impact of inferential comprehension instruction on textual understanding and knowledge acquisition.</w:t>
      </w:r>
      <w:r w:rsidRPr="006558D2">
        <w:t xml:space="preserve"> Poster presentation for the 21</w:t>
      </w:r>
      <w:r w:rsidRPr="006558D2">
        <w:rPr>
          <w:vertAlign w:val="superscript"/>
        </w:rPr>
        <w:t>st</w:t>
      </w:r>
      <w:r w:rsidRPr="006558D2">
        <w:t xml:space="preserve"> Annual Meeting of the Pacific Coast Research Conference in San Diego, CA. </w:t>
      </w:r>
    </w:p>
    <w:p w14:paraId="3D3A7E65" w14:textId="77777777" w:rsidR="00C829E4" w:rsidRPr="006558D2" w:rsidRDefault="00C829E4" w:rsidP="00C829E4"/>
    <w:p w14:paraId="080FC695" w14:textId="77777777" w:rsidR="00C829E4" w:rsidRPr="006558D2" w:rsidRDefault="00C829E4" w:rsidP="00C829E4">
      <w:r w:rsidRPr="006558D2">
        <w:t xml:space="preserve">Lindo, J., </w:t>
      </w:r>
      <w:r w:rsidRPr="006558D2">
        <w:rPr>
          <w:b/>
        </w:rPr>
        <w:t>Elleman, A. M.,</w:t>
      </w:r>
      <w:r w:rsidRPr="006558D2">
        <w:t xml:space="preserve"> Cooper, J., Kim, K., &amp; Compton, D. L. (2013, February)</w:t>
      </w:r>
      <w:r w:rsidRPr="006558D2">
        <w:rPr>
          <w:i/>
        </w:rPr>
        <w:t>.</w:t>
      </w:r>
    </w:p>
    <w:p w14:paraId="6041E618" w14:textId="77777777" w:rsidR="00C829E4" w:rsidRPr="006558D2" w:rsidRDefault="00C829E4" w:rsidP="00C829E4">
      <w:pPr>
        <w:ind w:left="720"/>
        <w:rPr>
          <w:i/>
        </w:rPr>
      </w:pPr>
      <w:r w:rsidRPr="006558D2">
        <w:rPr>
          <w:i/>
        </w:rPr>
        <w:t xml:space="preserve">Examining the contextual and participant characteristics that impact the effectiveness of comprehension instruction: A meta-analysis of comprehension interventions in grades K-12. </w:t>
      </w:r>
      <w:r w:rsidRPr="006558D2">
        <w:t>Poster presentation for the 21</w:t>
      </w:r>
      <w:r w:rsidRPr="006558D2">
        <w:rPr>
          <w:vertAlign w:val="superscript"/>
        </w:rPr>
        <w:t>st</w:t>
      </w:r>
      <w:r w:rsidRPr="006558D2">
        <w:t xml:space="preserve"> Annual Meeting of the Pacific Coast Research Conference in San Diego, CA. </w:t>
      </w:r>
    </w:p>
    <w:p w14:paraId="5B2507C0" w14:textId="77777777" w:rsidR="00C829E4" w:rsidRPr="006558D2" w:rsidRDefault="00C829E4" w:rsidP="00C829E4">
      <w:pPr>
        <w:ind w:left="720"/>
      </w:pPr>
    </w:p>
    <w:p w14:paraId="36A73335" w14:textId="77777777" w:rsidR="00C829E4" w:rsidRPr="006558D2" w:rsidRDefault="00C829E4" w:rsidP="00C829E4">
      <w:proofErr w:type="spellStart"/>
      <w:r w:rsidRPr="006558D2">
        <w:t>Steacy</w:t>
      </w:r>
      <w:proofErr w:type="spellEnd"/>
      <w:r w:rsidRPr="006558D2">
        <w:t xml:space="preserve">, L., Fuchs, D., Compton, D. L., Gilbert, J. K., Kearns, D., &amp; </w:t>
      </w:r>
    </w:p>
    <w:p w14:paraId="476445A8" w14:textId="77777777" w:rsidR="00C829E4" w:rsidRPr="006558D2" w:rsidRDefault="00C829E4" w:rsidP="00C829E4">
      <w:pPr>
        <w:ind w:left="720"/>
      </w:pPr>
      <w:r w:rsidRPr="006558D2">
        <w:rPr>
          <w:b/>
        </w:rPr>
        <w:t>Elleman, A. M.</w:t>
      </w:r>
      <w:r w:rsidRPr="006558D2">
        <w:t xml:space="preserve"> (2013, February)</w:t>
      </w:r>
      <w:r w:rsidRPr="006558D2">
        <w:rPr>
          <w:i/>
        </w:rPr>
        <w:t>. A closer look at sight word acquisition: An examination of word-</w:t>
      </w:r>
      <w:r w:rsidR="0000192E" w:rsidRPr="006558D2">
        <w:rPr>
          <w:i/>
        </w:rPr>
        <w:t xml:space="preserve"> </w:t>
      </w:r>
      <w:r w:rsidRPr="006558D2">
        <w:rPr>
          <w:i/>
        </w:rPr>
        <w:t xml:space="preserve">and child-level predictors of word exposures required for mastery. </w:t>
      </w:r>
      <w:r w:rsidRPr="006558D2">
        <w:t>Poster presentation for the 21</w:t>
      </w:r>
      <w:r w:rsidRPr="006558D2">
        <w:rPr>
          <w:vertAlign w:val="superscript"/>
        </w:rPr>
        <w:t>st</w:t>
      </w:r>
      <w:r w:rsidRPr="006558D2">
        <w:t xml:space="preserve"> Annual Meeting of the Pacific Coast Research Conference in San Diego, CA.</w:t>
      </w:r>
    </w:p>
    <w:p w14:paraId="6CD109DB" w14:textId="77777777" w:rsidR="00C829E4" w:rsidRPr="006558D2" w:rsidRDefault="00C829E4" w:rsidP="00C829E4"/>
    <w:p w14:paraId="2A740FDF" w14:textId="77777777" w:rsidR="00C829E4" w:rsidRPr="006558D2" w:rsidRDefault="00C829E4" w:rsidP="00C829E4">
      <w:r w:rsidRPr="006558D2">
        <w:t xml:space="preserve">Peng, P., Fuchs, D., Kearns, D., </w:t>
      </w:r>
      <w:r w:rsidRPr="006558D2">
        <w:rPr>
          <w:b/>
        </w:rPr>
        <w:t>Elleman, A.M.,</w:t>
      </w:r>
      <w:r w:rsidRPr="006558D2">
        <w:t xml:space="preserve"> Fuchs, L., Compton, D. L., </w:t>
      </w:r>
    </w:p>
    <w:p w14:paraId="4191947C" w14:textId="77777777" w:rsidR="00C829E4" w:rsidRPr="006558D2" w:rsidRDefault="00C829E4" w:rsidP="00C829E4">
      <w:pPr>
        <w:ind w:left="720"/>
        <w:rPr>
          <w:i/>
        </w:rPr>
      </w:pPr>
      <w:r w:rsidRPr="006558D2">
        <w:t xml:space="preserve">Patton, S.A., &amp; Miller, A. (2012, July). </w:t>
      </w:r>
      <w:r w:rsidRPr="006558D2">
        <w:rPr>
          <w:i/>
        </w:rPr>
        <w:t xml:space="preserve">Exploring cognitive and academic moderators of a first-grade tutoring program to strengthen word reading and comprehension. </w:t>
      </w:r>
      <w:r w:rsidRPr="006558D2">
        <w:t>Interactive paper presented at the Twentieth Annual Meeting of the Society for the Scientific Study of Reading, Montreal, Canada.</w:t>
      </w:r>
    </w:p>
    <w:p w14:paraId="08FA34EA" w14:textId="77777777" w:rsidR="00C829E4" w:rsidRPr="006558D2" w:rsidRDefault="00C829E4" w:rsidP="00C829E4">
      <w:pPr>
        <w:rPr>
          <w:b/>
        </w:rPr>
      </w:pPr>
    </w:p>
    <w:p w14:paraId="01CC9CA6" w14:textId="77777777" w:rsidR="00C829E4" w:rsidRPr="006558D2" w:rsidRDefault="00C829E4" w:rsidP="00C829E4">
      <w:pPr>
        <w:rPr>
          <w:i/>
        </w:rPr>
      </w:pPr>
      <w:r w:rsidRPr="006558D2">
        <w:rPr>
          <w:b/>
        </w:rPr>
        <w:t xml:space="preserve">Elleman, A. M. </w:t>
      </w:r>
      <w:r w:rsidRPr="006558D2">
        <w:t xml:space="preserve">(2011, December). </w:t>
      </w:r>
      <w:r w:rsidRPr="006558D2">
        <w:rPr>
          <w:i/>
        </w:rPr>
        <w:t xml:space="preserve">Formative monitoring for differentiated instruction: </w:t>
      </w:r>
    </w:p>
    <w:p w14:paraId="21A24328" w14:textId="77777777" w:rsidR="00C829E4" w:rsidRPr="006558D2" w:rsidRDefault="00C829E4" w:rsidP="00C829E4">
      <w:pPr>
        <w:ind w:left="720"/>
      </w:pPr>
      <w:r w:rsidRPr="006558D2">
        <w:rPr>
          <w:i/>
        </w:rPr>
        <w:lastRenderedPageBreak/>
        <w:t>Using progress morning to inform classroom literacy instruction.</w:t>
      </w:r>
      <w:r w:rsidRPr="006558D2">
        <w:t xml:space="preserve"> Spoken presentation presented at the First International Conference on Curriculum Reform and Teacher Development, Hangzhou Normal University, Hangzhou China. </w:t>
      </w:r>
    </w:p>
    <w:p w14:paraId="68F70782" w14:textId="77777777" w:rsidR="00C829E4" w:rsidRPr="006558D2" w:rsidRDefault="00C829E4" w:rsidP="00C829E4"/>
    <w:p w14:paraId="67E7FCFC" w14:textId="77777777" w:rsidR="00C829E4" w:rsidRPr="006558D2" w:rsidRDefault="00C829E4" w:rsidP="00C829E4">
      <w:pPr>
        <w:rPr>
          <w:i/>
        </w:rPr>
      </w:pPr>
      <w:r w:rsidRPr="006558D2">
        <w:rPr>
          <w:b/>
        </w:rPr>
        <w:t xml:space="preserve">Elleman, A. M., </w:t>
      </w:r>
      <w:r w:rsidRPr="006558D2">
        <w:t>Lindo, E. J., &amp; Compton, D. L. (2011, July).</w:t>
      </w:r>
      <w:r w:rsidRPr="006558D2">
        <w:rPr>
          <w:b/>
        </w:rPr>
        <w:t xml:space="preserve"> </w:t>
      </w:r>
      <w:r w:rsidRPr="006558D2">
        <w:rPr>
          <w:i/>
        </w:rPr>
        <w:t xml:space="preserve">Is inference the </w:t>
      </w:r>
    </w:p>
    <w:p w14:paraId="49E14BED" w14:textId="77777777" w:rsidR="00C829E4" w:rsidRPr="006558D2" w:rsidRDefault="00C829E4" w:rsidP="00C829E4">
      <w:pPr>
        <w:ind w:left="720"/>
      </w:pPr>
      <w:r w:rsidRPr="006558D2">
        <w:rPr>
          <w:i/>
        </w:rPr>
        <w:t>“strongman” we need for increasing RD students’ comprehension of text? A meta-analysis of inference studies conducted with students in K-12.</w:t>
      </w:r>
      <w:r w:rsidRPr="006558D2">
        <w:t xml:space="preserve"> Interactive paper presented at the Eighteenth Annual Meeting of the Society for the Scientific Study of Reading, St. Pete Beach, FL. </w:t>
      </w:r>
    </w:p>
    <w:p w14:paraId="632AB104" w14:textId="77777777" w:rsidR="00C829E4" w:rsidRPr="006558D2" w:rsidRDefault="00C829E4" w:rsidP="00C829E4">
      <w:pPr>
        <w:rPr>
          <w:b/>
        </w:rPr>
      </w:pPr>
    </w:p>
    <w:p w14:paraId="77D5D232" w14:textId="77777777" w:rsidR="00C829E4" w:rsidRPr="006558D2" w:rsidRDefault="00C829E4" w:rsidP="00C829E4">
      <w:r w:rsidRPr="006558D2">
        <w:rPr>
          <w:b/>
        </w:rPr>
        <w:t>Elleman, A. M.,</w:t>
      </w:r>
      <w:r w:rsidRPr="006558D2">
        <w:t xml:space="preserve"> Gilbert, J., </w:t>
      </w:r>
      <w:proofErr w:type="spellStart"/>
      <w:r w:rsidRPr="006558D2">
        <w:t>Olinghouse</w:t>
      </w:r>
      <w:proofErr w:type="spellEnd"/>
      <w:r w:rsidRPr="006558D2">
        <w:t xml:space="preserve">, N. G., Davis, G. N., Spencer, J., Hoffman, L., &amp; </w:t>
      </w:r>
    </w:p>
    <w:p w14:paraId="60EDD002" w14:textId="77777777" w:rsidR="00C829E4" w:rsidRPr="006558D2" w:rsidRDefault="00C829E4" w:rsidP="00C829E4">
      <w:pPr>
        <w:ind w:left="720"/>
      </w:pPr>
      <w:r w:rsidRPr="006558D2">
        <w:t xml:space="preserve">Compton, D. (2009, June). </w:t>
      </w:r>
      <w:r w:rsidRPr="006558D2">
        <w:rPr>
          <w:i/>
        </w:rPr>
        <w:t>Examining the trade-off between acquisition of declarative knowledge and vocabulary in struggling readers during meaning versus vocabulary focused text instruction</w:t>
      </w:r>
      <w:r w:rsidRPr="006558D2">
        <w:t>. Paper presented at the Sixteenth Annual Meeting of the Society for the Scientific Study of Reading, Boston, MA.</w:t>
      </w:r>
    </w:p>
    <w:p w14:paraId="1E51C2B5" w14:textId="77777777" w:rsidR="00C829E4" w:rsidRPr="006558D2" w:rsidRDefault="00C829E4" w:rsidP="00C829E4">
      <w:pPr>
        <w:rPr>
          <w:b/>
        </w:rPr>
      </w:pPr>
    </w:p>
    <w:p w14:paraId="41A75566" w14:textId="77777777" w:rsidR="00C829E4" w:rsidRPr="006558D2" w:rsidRDefault="00C829E4" w:rsidP="00C829E4">
      <w:pPr>
        <w:rPr>
          <w:i/>
        </w:rPr>
      </w:pPr>
      <w:r w:rsidRPr="006558D2">
        <w:rPr>
          <w:b/>
        </w:rPr>
        <w:t>Elleman, A.</w:t>
      </w:r>
      <w:r w:rsidRPr="006558D2">
        <w:t xml:space="preserve"> &amp; Compton, D. L. (2009, February). </w:t>
      </w:r>
      <w:r w:rsidRPr="006558D2">
        <w:rPr>
          <w:i/>
        </w:rPr>
        <w:t xml:space="preserve">Effects of vocabulary instruction on the </w:t>
      </w:r>
    </w:p>
    <w:p w14:paraId="4B83F402" w14:textId="77777777" w:rsidR="00C829E4" w:rsidRPr="006558D2" w:rsidRDefault="00C829E4" w:rsidP="00C829E4">
      <w:pPr>
        <w:ind w:left="720"/>
      </w:pPr>
      <w:r w:rsidRPr="006558D2">
        <w:rPr>
          <w:i/>
        </w:rPr>
        <w:t>inferential and literal comprehension of school-age children: A meta-analytic review.</w:t>
      </w:r>
      <w:r w:rsidRPr="006558D2">
        <w:t xml:space="preserve"> Poster presented at the Seventeenth Annual Meeting of the Pacific Coast Research Conference, Coronado, CA.</w:t>
      </w:r>
    </w:p>
    <w:p w14:paraId="2034D548" w14:textId="77777777" w:rsidR="00C829E4" w:rsidRPr="006558D2" w:rsidRDefault="00C829E4" w:rsidP="00C829E4"/>
    <w:p w14:paraId="25E6FBDB" w14:textId="77777777" w:rsidR="00C829E4" w:rsidRPr="006558D2" w:rsidRDefault="00C829E4" w:rsidP="00C829E4">
      <w:pPr>
        <w:rPr>
          <w:i/>
        </w:rPr>
      </w:pPr>
      <w:r w:rsidRPr="006558D2">
        <w:t xml:space="preserve">Compton, D. L., </w:t>
      </w:r>
      <w:r w:rsidRPr="006558D2">
        <w:rPr>
          <w:b/>
        </w:rPr>
        <w:t>Elleman, A.,</w:t>
      </w:r>
      <w:r w:rsidRPr="006558D2">
        <w:t xml:space="preserve"> Fuchs, D., &amp; Fuchs, L. S. (2009, February). </w:t>
      </w:r>
      <w:r w:rsidRPr="006558D2">
        <w:rPr>
          <w:i/>
        </w:rPr>
        <w:t xml:space="preserve">Exploring </w:t>
      </w:r>
    </w:p>
    <w:p w14:paraId="2958CC17" w14:textId="77777777" w:rsidR="00C829E4" w:rsidRPr="006558D2" w:rsidRDefault="00C829E4" w:rsidP="00C829E4">
      <w:pPr>
        <w:ind w:left="720"/>
      </w:pPr>
      <w:r w:rsidRPr="006558D2">
        <w:rPr>
          <w:i/>
        </w:rPr>
        <w:t>Dynamic assessment as a means of identifying children at-risk of developing comprehension difficulties</w:t>
      </w:r>
      <w:r w:rsidRPr="006558D2">
        <w:t>. Paper presented at the Seventeenth Annual Meeting of the Pacific Coast Research Conference, Coronado, CA.</w:t>
      </w:r>
    </w:p>
    <w:p w14:paraId="4E9A456D" w14:textId="77777777" w:rsidR="00C829E4" w:rsidRPr="006558D2" w:rsidRDefault="00C829E4" w:rsidP="00C829E4">
      <w:pPr>
        <w:rPr>
          <w:b/>
        </w:rPr>
      </w:pPr>
    </w:p>
    <w:p w14:paraId="0F6653D9" w14:textId="77777777" w:rsidR="00C829E4" w:rsidRPr="006558D2" w:rsidRDefault="00C829E4" w:rsidP="00C829E4">
      <w:pPr>
        <w:rPr>
          <w:i/>
        </w:rPr>
      </w:pPr>
      <w:r w:rsidRPr="006558D2">
        <w:rPr>
          <w:b/>
        </w:rPr>
        <w:t>Elleman, A. M.,</w:t>
      </w:r>
      <w:r w:rsidRPr="006558D2">
        <w:t xml:space="preserve"> Compton, D. L., Fuchs, L. S., &amp; Fuchs, D. (2008, July). </w:t>
      </w:r>
      <w:r w:rsidRPr="006558D2">
        <w:rPr>
          <w:i/>
        </w:rPr>
        <w:t xml:space="preserve">Exploring </w:t>
      </w:r>
    </w:p>
    <w:p w14:paraId="63AB58DD" w14:textId="77777777" w:rsidR="00C829E4" w:rsidRPr="006558D2" w:rsidRDefault="00C829E4" w:rsidP="00C829E4">
      <w:pPr>
        <w:ind w:left="720"/>
      </w:pPr>
      <w:r w:rsidRPr="006558D2">
        <w:rPr>
          <w:i/>
        </w:rPr>
        <w:t>Dynamic assessment as a means of identifying children at-risk of developing comprehension difficulties</w:t>
      </w:r>
      <w:r w:rsidRPr="006558D2">
        <w:t xml:space="preserve">. Paper presented at the Fifteenth Annual Meeting of the Society for the Scientific Study of Reading, Asheville, NC. </w:t>
      </w:r>
    </w:p>
    <w:p w14:paraId="3F7CF67E" w14:textId="77777777" w:rsidR="00C829E4" w:rsidRPr="006558D2" w:rsidRDefault="00C829E4" w:rsidP="00C829E4"/>
    <w:p w14:paraId="3809224E" w14:textId="77777777" w:rsidR="00C829E4" w:rsidRPr="006558D2" w:rsidRDefault="00C829E4" w:rsidP="00C829E4">
      <w:pPr>
        <w:pStyle w:val="BodyText"/>
        <w:rPr>
          <w:rFonts w:ascii="Times New Roman" w:hAnsi="Times New Roman" w:cs="Times New Roman"/>
          <w:i/>
          <w:sz w:val="24"/>
          <w:szCs w:val="24"/>
        </w:rPr>
      </w:pPr>
      <w:r w:rsidRPr="006558D2">
        <w:rPr>
          <w:rFonts w:ascii="Times New Roman" w:hAnsi="Times New Roman" w:cs="Times New Roman"/>
          <w:sz w:val="24"/>
          <w:szCs w:val="24"/>
        </w:rPr>
        <w:t xml:space="preserve">Compton, D. L., Fuchs, L. S., </w:t>
      </w:r>
      <w:r w:rsidRPr="006558D2">
        <w:rPr>
          <w:rFonts w:ascii="Times New Roman" w:hAnsi="Times New Roman" w:cs="Times New Roman"/>
          <w:b/>
          <w:sz w:val="24"/>
          <w:szCs w:val="24"/>
        </w:rPr>
        <w:t>Elleman, A. M.,</w:t>
      </w:r>
      <w:r w:rsidRPr="006558D2">
        <w:rPr>
          <w:rFonts w:ascii="Times New Roman" w:hAnsi="Times New Roman" w:cs="Times New Roman"/>
          <w:sz w:val="24"/>
          <w:szCs w:val="24"/>
        </w:rPr>
        <w:t xml:space="preserve"> &amp; Gilbert, J. K. (2008, February). </w:t>
      </w:r>
      <w:proofErr w:type="gramStart"/>
      <w:r w:rsidRPr="006558D2">
        <w:rPr>
          <w:rFonts w:ascii="Times New Roman" w:hAnsi="Times New Roman" w:cs="Times New Roman"/>
          <w:i/>
          <w:sz w:val="24"/>
          <w:szCs w:val="24"/>
        </w:rPr>
        <w:t>A latent</w:t>
      </w:r>
      <w:proofErr w:type="gramEnd"/>
      <w:r w:rsidRPr="006558D2">
        <w:rPr>
          <w:rFonts w:ascii="Times New Roman" w:hAnsi="Times New Roman" w:cs="Times New Roman"/>
          <w:i/>
          <w:sz w:val="24"/>
          <w:szCs w:val="24"/>
        </w:rPr>
        <w:t xml:space="preserve"> </w:t>
      </w:r>
    </w:p>
    <w:p w14:paraId="5175DEB4" w14:textId="77777777" w:rsidR="00C829E4" w:rsidRPr="006558D2" w:rsidRDefault="00C829E4" w:rsidP="00C829E4">
      <w:pPr>
        <w:pStyle w:val="BodyText"/>
        <w:ind w:left="720"/>
        <w:rPr>
          <w:rFonts w:ascii="Times New Roman" w:hAnsi="Times New Roman" w:cs="Times New Roman"/>
          <w:sz w:val="24"/>
          <w:szCs w:val="24"/>
        </w:rPr>
      </w:pPr>
      <w:r w:rsidRPr="006558D2">
        <w:rPr>
          <w:rFonts w:ascii="Times New Roman" w:hAnsi="Times New Roman" w:cs="Times New Roman"/>
          <w:i/>
          <w:sz w:val="24"/>
          <w:szCs w:val="24"/>
        </w:rPr>
        <w:t>transition model of students with late-emerging reading disability.</w:t>
      </w:r>
      <w:r w:rsidRPr="006558D2">
        <w:rPr>
          <w:rFonts w:ascii="Times New Roman" w:hAnsi="Times New Roman" w:cs="Times New Roman"/>
          <w:sz w:val="24"/>
          <w:szCs w:val="24"/>
        </w:rPr>
        <w:t xml:space="preserve"> Paper presented at the Sixteenth Annual Meeting of the Pacific Coast Research Conference, Coronado, CA. </w:t>
      </w:r>
    </w:p>
    <w:p w14:paraId="31ED8D76" w14:textId="77777777" w:rsidR="00C829E4" w:rsidRPr="006558D2" w:rsidRDefault="00C829E4" w:rsidP="00C829E4">
      <w:pPr>
        <w:pStyle w:val="NormalWeb"/>
        <w:autoSpaceDE w:val="0"/>
        <w:autoSpaceDN w:val="0"/>
        <w:spacing w:before="0" w:beforeAutospacing="0" w:after="0" w:afterAutospacing="0"/>
        <w:rPr>
          <w:b/>
        </w:rPr>
      </w:pPr>
    </w:p>
    <w:p w14:paraId="0158BB31" w14:textId="77777777" w:rsidR="00C829E4" w:rsidRPr="006558D2" w:rsidRDefault="00C829E4" w:rsidP="00C829E4">
      <w:pPr>
        <w:pStyle w:val="NormalWeb"/>
        <w:autoSpaceDE w:val="0"/>
        <w:autoSpaceDN w:val="0"/>
        <w:spacing w:before="0" w:beforeAutospacing="0" w:after="0" w:afterAutospacing="0"/>
        <w:rPr>
          <w:i/>
        </w:rPr>
      </w:pPr>
      <w:r w:rsidRPr="006558D2">
        <w:rPr>
          <w:b/>
        </w:rPr>
        <w:t>Elleman, A. M.,</w:t>
      </w:r>
      <w:r w:rsidRPr="006558D2">
        <w:t xml:space="preserve"> Lindo, E. J., </w:t>
      </w:r>
      <w:proofErr w:type="spellStart"/>
      <w:r w:rsidRPr="006558D2">
        <w:t>Morphy</w:t>
      </w:r>
      <w:proofErr w:type="spellEnd"/>
      <w:r w:rsidRPr="006558D2">
        <w:t xml:space="preserve">, P., &amp; Compton, D. L. (2007, November). </w:t>
      </w:r>
      <w:r w:rsidRPr="006558D2">
        <w:rPr>
          <w:i/>
        </w:rPr>
        <w:t xml:space="preserve">The </w:t>
      </w:r>
    </w:p>
    <w:p w14:paraId="4411F9AD" w14:textId="77777777" w:rsidR="00C829E4" w:rsidRPr="006558D2" w:rsidRDefault="00C829E4" w:rsidP="00C829E4">
      <w:pPr>
        <w:pStyle w:val="NormalWeb"/>
        <w:autoSpaceDE w:val="0"/>
        <w:autoSpaceDN w:val="0"/>
        <w:spacing w:before="0" w:beforeAutospacing="0" w:after="0" w:afterAutospacing="0"/>
        <w:ind w:firstLine="720"/>
        <w:rPr>
          <w:i/>
        </w:rPr>
      </w:pPr>
      <w:r w:rsidRPr="006558D2">
        <w:rPr>
          <w:i/>
        </w:rPr>
        <w:t xml:space="preserve">impact of vocabulary instruction on passage-level comprehension of school-age </w:t>
      </w:r>
    </w:p>
    <w:p w14:paraId="00A44881" w14:textId="77777777" w:rsidR="00C829E4" w:rsidRPr="006558D2" w:rsidRDefault="00C829E4" w:rsidP="00C829E4">
      <w:pPr>
        <w:pStyle w:val="NormalWeb"/>
        <w:autoSpaceDE w:val="0"/>
        <w:autoSpaceDN w:val="0"/>
        <w:spacing w:before="0" w:beforeAutospacing="0" w:after="0" w:afterAutospacing="0"/>
        <w:ind w:left="720"/>
      </w:pPr>
      <w:r w:rsidRPr="006558D2">
        <w:rPr>
          <w:i/>
        </w:rPr>
        <w:t>children: A meta-analysis.</w:t>
      </w:r>
      <w:r w:rsidRPr="006558D2">
        <w:t xml:space="preserve"> Poster presented at the Fourteenth Annual Meeting of the Society for the Scientific Study of Reading, Prague, Czech Republic.</w:t>
      </w:r>
    </w:p>
    <w:p w14:paraId="397E35F6" w14:textId="77777777" w:rsidR="00C829E4" w:rsidRPr="006558D2" w:rsidRDefault="00C829E4" w:rsidP="00C829E4"/>
    <w:p w14:paraId="39E8E194" w14:textId="77777777" w:rsidR="00C829E4" w:rsidRPr="006558D2" w:rsidRDefault="00C829E4" w:rsidP="00C829E4">
      <w:r w:rsidRPr="006558D2">
        <w:t xml:space="preserve">Compton, D. L., Bigelow, E., </w:t>
      </w:r>
      <w:proofErr w:type="spellStart"/>
      <w:r w:rsidRPr="006558D2">
        <w:t>Olinghouse</w:t>
      </w:r>
      <w:proofErr w:type="spellEnd"/>
      <w:r w:rsidRPr="006558D2">
        <w:t xml:space="preserve">, N. G., </w:t>
      </w:r>
      <w:r w:rsidRPr="006558D2">
        <w:rPr>
          <w:b/>
        </w:rPr>
        <w:t>Elleman, A.,</w:t>
      </w:r>
      <w:r w:rsidRPr="006558D2">
        <w:t xml:space="preserve"> &amp; Lawrence, J. </w:t>
      </w:r>
    </w:p>
    <w:p w14:paraId="3622CD72" w14:textId="77777777" w:rsidR="00C829E4" w:rsidRPr="006558D2" w:rsidRDefault="00C829E4" w:rsidP="00C829E4">
      <w:pPr>
        <w:ind w:left="720"/>
      </w:pPr>
      <w:r w:rsidRPr="006558D2">
        <w:t xml:space="preserve">(2006, March). </w:t>
      </w:r>
      <w:r w:rsidRPr="006558D2">
        <w:rPr>
          <w:i/>
        </w:rPr>
        <w:t>Isolating the effects of metacognitive instruction on the retention of declarative knowledge in struggling readers.</w:t>
      </w:r>
      <w:r w:rsidRPr="006558D2">
        <w:t xml:space="preserve"> Invited presentation made at The </w:t>
      </w:r>
      <w:r w:rsidRPr="006558D2">
        <w:lastRenderedPageBreak/>
        <w:t>Behavioral and Biological Bases of Reading Comprehension Conference, The Florida Center for Reading Research, St. Petersburg, FL.</w:t>
      </w:r>
    </w:p>
    <w:p w14:paraId="703070B8" w14:textId="77777777" w:rsidR="00C829E4" w:rsidRPr="006558D2" w:rsidRDefault="00C829E4" w:rsidP="00C829E4"/>
    <w:p w14:paraId="0D6128AD" w14:textId="77777777" w:rsidR="00C829E4" w:rsidRPr="006558D2" w:rsidRDefault="00C829E4" w:rsidP="00C829E4">
      <w:r w:rsidRPr="006558D2">
        <w:t xml:space="preserve">Compton, D. L., </w:t>
      </w:r>
      <w:r w:rsidRPr="006558D2">
        <w:rPr>
          <w:b/>
        </w:rPr>
        <w:t>Elleman, A.,</w:t>
      </w:r>
      <w:r w:rsidRPr="006558D2">
        <w:t xml:space="preserve"> </w:t>
      </w:r>
      <w:proofErr w:type="spellStart"/>
      <w:r w:rsidRPr="006558D2">
        <w:t>Olinghouse</w:t>
      </w:r>
      <w:proofErr w:type="spellEnd"/>
      <w:r w:rsidRPr="006558D2">
        <w:t xml:space="preserve">, N. G., &amp; Lawrence, J. (2005, February). </w:t>
      </w:r>
    </w:p>
    <w:p w14:paraId="636222A1" w14:textId="77777777" w:rsidR="00C829E4" w:rsidRPr="006558D2" w:rsidRDefault="00C829E4" w:rsidP="00C829E4">
      <w:pPr>
        <w:ind w:left="720"/>
      </w:pPr>
      <w:r w:rsidRPr="006558D2">
        <w:rPr>
          <w:i/>
        </w:rPr>
        <w:t>Predicting struggling readers' response to comprehension instruction</w:t>
      </w:r>
      <w:r w:rsidRPr="006558D2">
        <w:t>. Paper presented at the Thirteenth Annual Meeting of the Pacific Coast Research Conference, Coronado, CA.</w:t>
      </w:r>
    </w:p>
    <w:p w14:paraId="46D753A7" w14:textId="77777777" w:rsidR="00C829E4" w:rsidRPr="006558D2" w:rsidRDefault="00C829E4" w:rsidP="00C829E4"/>
    <w:p w14:paraId="4DB10D5A" w14:textId="77777777" w:rsidR="00C829E4" w:rsidRPr="006558D2" w:rsidRDefault="00C829E4" w:rsidP="00C829E4">
      <w:pPr>
        <w:ind w:left="720" w:hanging="720"/>
      </w:pPr>
      <w:r w:rsidRPr="006558D2">
        <w:t xml:space="preserve">Compton, D. L., </w:t>
      </w:r>
      <w:r w:rsidRPr="006558D2">
        <w:rPr>
          <w:b/>
        </w:rPr>
        <w:t>Elleman, A.,</w:t>
      </w:r>
      <w:r w:rsidRPr="006558D2">
        <w:t xml:space="preserve"> </w:t>
      </w:r>
      <w:proofErr w:type="spellStart"/>
      <w:r w:rsidRPr="006558D2">
        <w:t>Olinghouse</w:t>
      </w:r>
      <w:proofErr w:type="spellEnd"/>
      <w:r w:rsidRPr="006558D2">
        <w:t xml:space="preserve">, N. G., Vining, J., &amp; Lawrence, J. (2004, June).  </w:t>
      </w:r>
      <w:r w:rsidRPr="006558D2">
        <w:rPr>
          <w:i/>
        </w:rPr>
        <w:t>An evaluation of decoding, comprehension, and metacognition instruction on reading comprehension gains in poor readers.</w:t>
      </w:r>
      <w:r w:rsidRPr="006558D2">
        <w:t xml:space="preserve"> Paper presented at the Eleventh Annual Meeting of the Society for the Scientific Study of Reading, Amsterdam, NL.</w:t>
      </w:r>
    </w:p>
    <w:p w14:paraId="1C5A0DD0" w14:textId="77777777" w:rsidR="00C829E4" w:rsidRPr="006558D2" w:rsidRDefault="00C829E4" w:rsidP="00C829E4">
      <w:pPr>
        <w:pStyle w:val="BodyText"/>
        <w:ind w:left="720" w:hanging="720"/>
        <w:rPr>
          <w:rFonts w:ascii="Times New Roman" w:hAnsi="Times New Roman" w:cs="Times New Roman"/>
          <w:sz w:val="24"/>
          <w:szCs w:val="24"/>
        </w:rPr>
      </w:pPr>
    </w:p>
    <w:p w14:paraId="45D0AF6A" w14:textId="77777777" w:rsidR="00C829E4" w:rsidRPr="006558D2" w:rsidRDefault="00C829E4" w:rsidP="002677C8">
      <w:r w:rsidRPr="006558D2">
        <w:t xml:space="preserve">Compton, D. L., </w:t>
      </w:r>
      <w:proofErr w:type="spellStart"/>
      <w:r w:rsidRPr="006558D2">
        <w:t>Olinghouse</w:t>
      </w:r>
      <w:proofErr w:type="spellEnd"/>
      <w:r w:rsidRPr="006558D2">
        <w:t xml:space="preserve">, N. G., </w:t>
      </w:r>
      <w:r w:rsidRPr="006558D2">
        <w:rPr>
          <w:b/>
        </w:rPr>
        <w:t>Elleman, A.,</w:t>
      </w:r>
      <w:r w:rsidRPr="006558D2">
        <w:t xml:space="preserve"> Vining, J., Appleton, A. C., Vail, J. &amp; </w:t>
      </w:r>
    </w:p>
    <w:p w14:paraId="71E660F4" w14:textId="77777777" w:rsidR="00C829E4" w:rsidRPr="006558D2" w:rsidRDefault="00C829E4" w:rsidP="00C829E4">
      <w:pPr>
        <w:pStyle w:val="BodyText"/>
        <w:ind w:left="720"/>
        <w:rPr>
          <w:rFonts w:ascii="Times New Roman" w:hAnsi="Times New Roman" w:cs="Times New Roman"/>
          <w:sz w:val="24"/>
          <w:szCs w:val="24"/>
        </w:rPr>
      </w:pPr>
      <w:r w:rsidRPr="006558D2">
        <w:rPr>
          <w:rFonts w:ascii="Times New Roman" w:hAnsi="Times New Roman" w:cs="Times New Roman"/>
          <w:sz w:val="24"/>
          <w:szCs w:val="24"/>
        </w:rPr>
        <w:t xml:space="preserve">Summers, M. (2003, June). </w:t>
      </w:r>
      <w:r w:rsidRPr="006558D2">
        <w:rPr>
          <w:rFonts w:ascii="Times New Roman" w:hAnsi="Times New Roman" w:cs="Times New Roman"/>
          <w:i/>
          <w:sz w:val="24"/>
          <w:szCs w:val="24"/>
        </w:rPr>
        <w:t>Putting transfer back on trial: Modeling individual differences in the transfer of decoding skill gains to other aspects of reading acquisition in children with reading disabilities.</w:t>
      </w:r>
      <w:r w:rsidRPr="006558D2">
        <w:rPr>
          <w:rFonts w:ascii="Times New Roman" w:hAnsi="Times New Roman" w:cs="Times New Roman"/>
          <w:sz w:val="24"/>
          <w:szCs w:val="24"/>
        </w:rPr>
        <w:t xml:space="preserve"> Poster presented at the Tenth Annual Meeting of the Society for the Scientific Study of Reading, Boulder, CO.</w:t>
      </w:r>
    </w:p>
    <w:p w14:paraId="2E225C9D" w14:textId="77777777" w:rsidR="00C829E4" w:rsidRPr="006558D2" w:rsidRDefault="00C829E4" w:rsidP="00C829E4">
      <w:pPr>
        <w:pStyle w:val="BodyText"/>
        <w:rPr>
          <w:rFonts w:ascii="Times New Roman" w:hAnsi="Times New Roman" w:cs="Times New Roman"/>
          <w:sz w:val="24"/>
          <w:szCs w:val="24"/>
        </w:rPr>
      </w:pPr>
    </w:p>
    <w:p w14:paraId="7747C321" w14:textId="77777777" w:rsidR="00C829E4" w:rsidRPr="006558D2" w:rsidRDefault="00C829E4" w:rsidP="00C829E4">
      <w:pPr>
        <w:pStyle w:val="BodyText"/>
        <w:ind w:left="720" w:hanging="720"/>
        <w:rPr>
          <w:rFonts w:ascii="Times New Roman" w:hAnsi="Times New Roman" w:cs="Times New Roman"/>
          <w:sz w:val="24"/>
          <w:szCs w:val="24"/>
        </w:rPr>
      </w:pPr>
      <w:r w:rsidRPr="006558D2">
        <w:rPr>
          <w:rFonts w:ascii="Times New Roman" w:hAnsi="Times New Roman" w:cs="Times New Roman"/>
          <w:sz w:val="24"/>
          <w:szCs w:val="24"/>
        </w:rPr>
        <w:t xml:space="preserve">Compton, D. L., &amp; </w:t>
      </w:r>
      <w:r w:rsidRPr="006558D2">
        <w:rPr>
          <w:rFonts w:ascii="Times New Roman" w:hAnsi="Times New Roman" w:cs="Times New Roman"/>
          <w:b/>
          <w:sz w:val="24"/>
          <w:szCs w:val="24"/>
        </w:rPr>
        <w:t>Elleman, A.,</w:t>
      </w:r>
      <w:r w:rsidRPr="006558D2">
        <w:rPr>
          <w:rFonts w:ascii="Times New Roman" w:hAnsi="Times New Roman" w:cs="Times New Roman"/>
          <w:sz w:val="24"/>
          <w:szCs w:val="24"/>
        </w:rPr>
        <w:t xml:space="preserve"> </w:t>
      </w:r>
      <w:proofErr w:type="spellStart"/>
      <w:r w:rsidRPr="006558D2">
        <w:rPr>
          <w:rFonts w:ascii="Times New Roman" w:hAnsi="Times New Roman" w:cs="Times New Roman"/>
          <w:sz w:val="24"/>
          <w:szCs w:val="24"/>
        </w:rPr>
        <w:t>Olinghouse</w:t>
      </w:r>
      <w:proofErr w:type="spellEnd"/>
      <w:r w:rsidRPr="006558D2">
        <w:rPr>
          <w:rFonts w:ascii="Times New Roman" w:hAnsi="Times New Roman" w:cs="Times New Roman"/>
          <w:sz w:val="24"/>
          <w:szCs w:val="24"/>
        </w:rPr>
        <w:t xml:space="preserve">, N. G., Bigelow, E., Vining, J., &amp; Lawrence, J. (2004, June). </w:t>
      </w:r>
      <w:r w:rsidRPr="006558D2">
        <w:rPr>
          <w:rFonts w:ascii="Times New Roman" w:hAnsi="Times New Roman" w:cs="Times New Roman"/>
          <w:i/>
          <w:sz w:val="24"/>
          <w:szCs w:val="24"/>
        </w:rPr>
        <w:t>An evaluation of decoding, comprehension, and metacognition</w:t>
      </w:r>
      <w:r w:rsidRPr="006558D2">
        <w:rPr>
          <w:rFonts w:ascii="Times New Roman" w:hAnsi="Times New Roman" w:cs="Times New Roman"/>
          <w:sz w:val="24"/>
          <w:szCs w:val="24"/>
        </w:rPr>
        <w:t xml:space="preserve"> </w:t>
      </w:r>
      <w:r w:rsidRPr="006558D2">
        <w:rPr>
          <w:rFonts w:ascii="Times New Roman" w:hAnsi="Times New Roman" w:cs="Times New Roman"/>
          <w:i/>
          <w:sz w:val="24"/>
          <w:szCs w:val="24"/>
        </w:rPr>
        <w:t>instruction on reading comprehension gains in poor readers.</w:t>
      </w:r>
      <w:r w:rsidRPr="006558D2">
        <w:rPr>
          <w:rFonts w:ascii="Times New Roman" w:hAnsi="Times New Roman" w:cs="Times New Roman"/>
          <w:sz w:val="24"/>
          <w:szCs w:val="24"/>
        </w:rPr>
        <w:t xml:space="preserve"> Paper presented at the Eleventh Annual Meeting of the Society for the Scientific Study of Reading, Amsterdam, NL.</w:t>
      </w:r>
    </w:p>
    <w:p w14:paraId="1715CFDD" w14:textId="77777777" w:rsidR="00C829E4" w:rsidRPr="006558D2" w:rsidRDefault="00C829E4" w:rsidP="00C829E4">
      <w:pPr>
        <w:pStyle w:val="BodyText"/>
        <w:rPr>
          <w:rFonts w:ascii="Times New Roman" w:hAnsi="Times New Roman" w:cs="Times New Roman"/>
          <w:sz w:val="24"/>
          <w:szCs w:val="24"/>
        </w:rPr>
      </w:pPr>
    </w:p>
    <w:p w14:paraId="3AD402F7" w14:textId="77777777" w:rsidR="00C829E4" w:rsidRPr="006558D2" w:rsidRDefault="00C829E4" w:rsidP="00C829E4">
      <w:pPr>
        <w:pStyle w:val="BodyText"/>
        <w:rPr>
          <w:rFonts w:ascii="Times New Roman" w:hAnsi="Times New Roman" w:cs="Times New Roman"/>
          <w:sz w:val="24"/>
          <w:szCs w:val="24"/>
        </w:rPr>
      </w:pPr>
      <w:r w:rsidRPr="006558D2">
        <w:rPr>
          <w:rFonts w:ascii="Times New Roman" w:hAnsi="Times New Roman" w:cs="Times New Roman"/>
          <w:sz w:val="24"/>
          <w:szCs w:val="24"/>
        </w:rPr>
        <w:t xml:space="preserve">Compton, D. L., </w:t>
      </w:r>
      <w:r w:rsidRPr="006558D2">
        <w:rPr>
          <w:rFonts w:ascii="Times New Roman" w:hAnsi="Times New Roman" w:cs="Times New Roman"/>
          <w:b/>
          <w:sz w:val="24"/>
          <w:szCs w:val="24"/>
        </w:rPr>
        <w:t>Elleman, A.,</w:t>
      </w:r>
      <w:r w:rsidRPr="006558D2">
        <w:rPr>
          <w:rFonts w:ascii="Times New Roman" w:hAnsi="Times New Roman" w:cs="Times New Roman"/>
          <w:sz w:val="24"/>
          <w:szCs w:val="24"/>
        </w:rPr>
        <w:t xml:space="preserve"> </w:t>
      </w:r>
      <w:proofErr w:type="spellStart"/>
      <w:r w:rsidRPr="006558D2">
        <w:rPr>
          <w:rFonts w:ascii="Times New Roman" w:hAnsi="Times New Roman" w:cs="Times New Roman"/>
          <w:sz w:val="24"/>
          <w:szCs w:val="24"/>
        </w:rPr>
        <w:t>Olinghouse</w:t>
      </w:r>
      <w:proofErr w:type="spellEnd"/>
      <w:r w:rsidRPr="006558D2">
        <w:rPr>
          <w:rFonts w:ascii="Times New Roman" w:hAnsi="Times New Roman" w:cs="Times New Roman"/>
          <w:sz w:val="24"/>
          <w:szCs w:val="24"/>
        </w:rPr>
        <w:t xml:space="preserve">, N. G., Bigelow, E. &amp; Lawrence, J. </w:t>
      </w:r>
    </w:p>
    <w:p w14:paraId="7282819D" w14:textId="77777777" w:rsidR="00C829E4" w:rsidRPr="006558D2" w:rsidRDefault="00C829E4" w:rsidP="00C829E4">
      <w:pPr>
        <w:pStyle w:val="BodyText"/>
        <w:ind w:left="720"/>
        <w:rPr>
          <w:rFonts w:ascii="Times New Roman" w:hAnsi="Times New Roman" w:cs="Times New Roman"/>
          <w:sz w:val="24"/>
          <w:szCs w:val="24"/>
        </w:rPr>
      </w:pPr>
      <w:r w:rsidRPr="006558D2">
        <w:rPr>
          <w:rFonts w:ascii="Times New Roman" w:hAnsi="Times New Roman" w:cs="Times New Roman"/>
          <w:sz w:val="24"/>
          <w:szCs w:val="24"/>
        </w:rPr>
        <w:t>(2005, February).</w:t>
      </w:r>
      <w:r w:rsidRPr="006558D2">
        <w:rPr>
          <w:rFonts w:ascii="Times New Roman" w:hAnsi="Times New Roman" w:cs="Times New Roman"/>
          <w:i/>
          <w:sz w:val="24"/>
          <w:szCs w:val="24"/>
        </w:rPr>
        <w:t xml:space="preserve"> Predicting struggling readers' response to comprehension instruction. </w:t>
      </w:r>
      <w:r w:rsidRPr="006558D2">
        <w:rPr>
          <w:rFonts w:ascii="Times New Roman" w:hAnsi="Times New Roman" w:cs="Times New Roman"/>
          <w:sz w:val="24"/>
          <w:szCs w:val="24"/>
        </w:rPr>
        <w:t>Paper presented at the Thirteenth Annual Meeting of the Pacific Coast Research Conference, Coronado, CA.</w:t>
      </w:r>
    </w:p>
    <w:p w14:paraId="13B3539B" w14:textId="77777777" w:rsidR="00C829E4" w:rsidRPr="006558D2" w:rsidRDefault="00C829E4" w:rsidP="00C829E4">
      <w:pPr>
        <w:pStyle w:val="BodyText"/>
        <w:rPr>
          <w:rFonts w:ascii="Times New Roman" w:hAnsi="Times New Roman" w:cs="Times New Roman"/>
          <w:sz w:val="24"/>
          <w:szCs w:val="24"/>
        </w:rPr>
      </w:pPr>
    </w:p>
    <w:p w14:paraId="619B269E" w14:textId="77777777" w:rsidR="00C829E4" w:rsidRPr="006558D2" w:rsidRDefault="00C829E4" w:rsidP="00C829E4">
      <w:pPr>
        <w:pStyle w:val="BodyText"/>
        <w:rPr>
          <w:rFonts w:ascii="Times New Roman" w:eastAsia="Arial Unicode MS" w:hAnsi="Times New Roman" w:cs="Times New Roman"/>
          <w:sz w:val="24"/>
          <w:szCs w:val="24"/>
        </w:rPr>
      </w:pPr>
      <w:r w:rsidRPr="006558D2">
        <w:rPr>
          <w:rFonts w:ascii="Times New Roman" w:hAnsi="Times New Roman" w:cs="Times New Roman"/>
          <w:b/>
          <w:sz w:val="24"/>
          <w:szCs w:val="24"/>
        </w:rPr>
        <w:t>Elleman, A.,</w:t>
      </w:r>
      <w:r w:rsidRPr="006558D2">
        <w:rPr>
          <w:rFonts w:ascii="Times New Roman" w:hAnsi="Times New Roman" w:cs="Times New Roman"/>
          <w:sz w:val="24"/>
          <w:szCs w:val="24"/>
        </w:rPr>
        <w:t xml:space="preserve"> Lawrence, J., </w:t>
      </w:r>
      <w:proofErr w:type="spellStart"/>
      <w:r w:rsidRPr="006558D2">
        <w:rPr>
          <w:rFonts w:ascii="Times New Roman" w:hAnsi="Times New Roman" w:cs="Times New Roman"/>
          <w:sz w:val="24"/>
          <w:szCs w:val="24"/>
        </w:rPr>
        <w:t>Olinghouse</w:t>
      </w:r>
      <w:proofErr w:type="spellEnd"/>
      <w:r w:rsidRPr="006558D2">
        <w:rPr>
          <w:rFonts w:ascii="Times New Roman" w:hAnsi="Times New Roman" w:cs="Times New Roman"/>
          <w:sz w:val="24"/>
          <w:szCs w:val="24"/>
        </w:rPr>
        <w:t>, N. G., Vining, J., Bigelow, E., &amp; Compton, D. L</w:t>
      </w:r>
      <w:r w:rsidRPr="006558D2">
        <w:rPr>
          <w:rFonts w:ascii="Times New Roman" w:eastAsia="Arial Unicode MS" w:hAnsi="Times New Roman" w:cs="Times New Roman"/>
          <w:sz w:val="24"/>
          <w:szCs w:val="24"/>
        </w:rPr>
        <w:t xml:space="preserve">. </w:t>
      </w:r>
    </w:p>
    <w:p w14:paraId="182555EA" w14:textId="77777777" w:rsidR="00C829E4" w:rsidRPr="006558D2" w:rsidRDefault="00C829E4" w:rsidP="00C829E4">
      <w:pPr>
        <w:pStyle w:val="BodyText"/>
        <w:ind w:left="720"/>
        <w:rPr>
          <w:rFonts w:ascii="Times New Roman" w:hAnsi="Times New Roman" w:cs="Times New Roman"/>
          <w:sz w:val="24"/>
          <w:szCs w:val="24"/>
        </w:rPr>
      </w:pPr>
      <w:r w:rsidRPr="006558D2">
        <w:rPr>
          <w:rFonts w:ascii="Times New Roman" w:hAnsi="Times New Roman" w:cs="Times New Roman"/>
          <w:sz w:val="24"/>
          <w:szCs w:val="24"/>
        </w:rPr>
        <w:t xml:space="preserve">(2005, June). </w:t>
      </w:r>
      <w:r w:rsidRPr="006558D2">
        <w:rPr>
          <w:rFonts w:ascii="Times New Roman" w:hAnsi="Times New Roman" w:cs="Times New Roman"/>
          <w:i/>
          <w:sz w:val="24"/>
          <w:szCs w:val="24"/>
        </w:rPr>
        <w:t xml:space="preserve">Predicting struggling readers’ responsiveness to reading comprehension instruction. </w:t>
      </w:r>
      <w:r w:rsidRPr="006558D2">
        <w:rPr>
          <w:rFonts w:ascii="Times New Roman" w:hAnsi="Times New Roman" w:cs="Times New Roman"/>
          <w:sz w:val="24"/>
          <w:szCs w:val="24"/>
        </w:rPr>
        <w:t>Poster presented at the Twelfth Annual Meeting of the Society for the Scientific Study of Reading, Toronto, CA.</w:t>
      </w:r>
    </w:p>
    <w:p w14:paraId="6B5DB5AA" w14:textId="77777777" w:rsidR="00700D96" w:rsidRPr="006558D2" w:rsidRDefault="00700D96" w:rsidP="00CE7BCB">
      <w:pPr>
        <w:rPr>
          <w:b/>
          <w:highlight w:val="yellow"/>
        </w:rPr>
      </w:pPr>
    </w:p>
    <w:p w14:paraId="050F3BCA" w14:textId="77777777" w:rsidR="005C65D5" w:rsidRPr="006558D2" w:rsidRDefault="00CE7BCB" w:rsidP="00090ECC">
      <w:pPr>
        <w:rPr>
          <w:b/>
        </w:rPr>
      </w:pPr>
      <w:r w:rsidRPr="006558D2">
        <w:rPr>
          <w:b/>
        </w:rPr>
        <w:t>REGIONAL AND LOCAL PRESENTATIONS</w:t>
      </w:r>
    </w:p>
    <w:p w14:paraId="34755FC4" w14:textId="77777777" w:rsidR="00430381" w:rsidRPr="006558D2" w:rsidRDefault="00430381" w:rsidP="00090ECC">
      <w:pPr>
        <w:rPr>
          <w:b/>
        </w:rPr>
      </w:pPr>
    </w:p>
    <w:p w14:paraId="15E7C290" w14:textId="77777777" w:rsidR="005C65D5" w:rsidRPr="006558D2" w:rsidRDefault="00430381" w:rsidP="00430381">
      <w:pPr>
        <w:shd w:val="clear" w:color="auto" w:fill="FFFFFF"/>
        <w:spacing w:after="240"/>
        <w:ind w:left="720" w:hanging="720"/>
        <w:rPr>
          <w:color w:val="212121"/>
        </w:rPr>
      </w:pPr>
      <w:r w:rsidRPr="006558D2">
        <w:rPr>
          <w:b/>
        </w:rPr>
        <w:t xml:space="preserve">Elleman, A. M., </w:t>
      </w:r>
      <w:r w:rsidRPr="006558D2">
        <w:t>Lindo, E., &amp; Stacy, R. S. (</w:t>
      </w:r>
      <w:proofErr w:type="gramStart"/>
      <w:r w:rsidRPr="006558D2">
        <w:t>November,</w:t>
      </w:r>
      <w:proofErr w:type="gramEnd"/>
      <w:r w:rsidRPr="006558D2">
        <w:t xml:space="preserve"> 2018).</w:t>
      </w:r>
      <w:r w:rsidRPr="006558D2">
        <w:rPr>
          <w:b/>
        </w:rPr>
        <w:t xml:space="preserve"> </w:t>
      </w:r>
      <w:r w:rsidRPr="00D765EB">
        <w:rPr>
          <w:i/>
        </w:rPr>
        <w:t>Conducting meta-analytic reviews: Basics for early career researchers.</w:t>
      </w:r>
      <w:r w:rsidRPr="006558D2">
        <w:t xml:space="preserve"> </w:t>
      </w:r>
      <w:r w:rsidRPr="006558D2">
        <w:rPr>
          <w:color w:val="212121"/>
        </w:rPr>
        <w:t>Presentation at the Mid-South Educational Research Association Annual Meeting, Pensacola, Florida.</w:t>
      </w:r>
    </w:p>
    <w:p w14:paraId="771FD86A" w14:textId="77777777" w:rsidR="005C65D5" w:rsidRPr="006558D2" w:rsidRDefault="005C65D5" w:rsidP="00430381">
      <w:pPr>
        <w:shd w:val="clear" w:color="auto" w:fill="FFFFFF"/>
        <w:spacing w:after="240"/>
        <w:ind w:left="720" w:hanging="720"/>
        <w:rPr>
          <w:color w:val="212121"/>
        </w:rPr>
      </w:pPr>
      <w:r w:rsidRPr="006558D2">
        <w:t xml:space="preserve">Jackson, J., &amp; </w:t>
      </w:r>
      <w:r w:rsidRPr="006558D2">
        <w:rPr>
          <w:b/>
        </w:rPr>
        <w:t>Elleman, A. M.</w:t>
      </w:r>
      <w:r w:rsidRPr="006558D2">
        <w:t xml:space="preserve"> (</w:t>
      </w:r>
      <w:proofErr w:type="gramStart"/>
      <w:r w:rsidRPr="006558D2">
        <w:t>November,</w:t>
      </w:r>
      <w:proofErr w:type="gramEnd"/>
      <w:r w:rsidRPr="006558D2">
        <w:t xml:space="preserve"> 2018). </w:t>
      </w:r>
      <w:r w:rsidR="00615467" w:rsidRPr="006558D2">
        <w:rPr>
          <w:i/>
        </w:rPr>
        <w:t>The effectiveness of growth mindset on comprehension and achievement outcomes: A review of the literature</w:t>
      </w:r>
      <w:r w:rsidR="00430381" w:rsidRPr="006558D2">
        <w:rPr>
          <w:i/>
        </w:rPr>
        <w:t>.</w:t>
      </w:r>
      <w:r w:rsidRPr="006558D2">
        <w:t xml:space="preserve"> Poster </w:t>
      </w:r>
      <w:r w:rsidRPr="006558D2">
        <w:rPr>
          <w:color w:val="212121"/>
        </w:rPr>
        <w:t>Presentation Mid-South Educational Research Association Annual Meeting, Pensacola, Florida.</w:t>
      </w:r>
    </w:p>
    <w:p w14:paraId="1BBE4D00" w14:textId="77777777" w:rsidR="005C65D5" w:rsidRPr="006558D2" w:rsidRDefault="005C65D5" w:rsidP="005C65D5">
      <w:pPr>
        <w:shd w:val="clear" w:color="auto" w:fill="FFFFFF"/>
        <w:spacing w:after="240"/>
        <w:ind w:left="720" w:hanging="720"/>
        <w:rPr>
          <w:color w:val="212121"/>
        </w:rPr>
      </w:pPr>
      <w:proofErr w:type="spellStart"/>
      <w:r w:rsidRPr="006558D2">
        <w:rPr>
          <w:color w:val="212121"/>
        </w:rPr>
        <w:lastRenderedPageBreak/>
        <w:t>Oslund</w:t>
      </w:r>
      <w:proofErr w:type="spellEnd"/>
      <w:r w:rsidRPr="006558D2">
        <w:rPr>
          <w:color w:val="212121"/>
        </w:rPr>
        <w:t xml:space="preserve">, E.L., </w:t>
      </w:r>
      <w:proofErr w:type="spellStart"/>
      <w:r w:rsidRPr="006558D2">
        <w:rPr>
          <w:b/>
          <w:color w:val="212121"/>
        </w:rPr>
        <w:t>Elleman</w:t>
      </w:r>
      <w:proofErr w:type="spellEnd"/>
      <w:r w:rsidRPr="006558D2">
        <w:rPr>
          <w:b/>
          <w:color w:val="212121"/>
        </w:rPr>
        <w:t>, A.M.,</w:t>
      </w:r>
      <w:r w:rsidRPr="006558D2">
        <w:rPr>
          <w:color w:val="212121"/>
        </w:rPr>
        <w:t xml:space="preserve"> Wallace, K. &amp; Rollins, A. (</w:t>
      </w:r>
      <w:proofErr w:type="gramStart"/>
      <w:r w:rsidRPr="006558D2">
        <w:rPr>
          <w:color w:val="212121"/>
        </w:rPr>
        <w:t>November,</w:t>
      </w:r>
      <w:proofErr w:type="gramEnd"/>
      <w:r w:rsidRPr="006558D2">
        <w:rPr>
          <w:color w:val="212121"/>
        </w:rPr>
        <w:t xml:space="preserve"> 2018).  </w:t>
      </w:r>
      <w:r w:rsidR="00430381" w:rsidRPr="006558D2">
        <w:rPr>
          <w:i/>
          <w:iCs/>
          <w:color w:val="212121"/>
        </w:rPr>
        <w:t>Teachers’ ability and confidence in data-based decision m</w:t>
      </w:r>
      <w:r w:rsidRPr="006558D2">
        <w:rPr>
          <w:i/>
          <w:iCs/>
          <w:color w:val="212121"/>
        </w:rPr>
        <w:t>aking.  </w:t>
      </w:r>
      <w:r w:rsidRPr="006558D2">
        <w:rPr>
          <w:color w:val="212121"/>
        </w:rPr>
        <w:t xml:space="preserve">Presentation </w:t>
      </w:r>
      <w:r w:rsidR="00430381" w:rsidRPr="006558D2">
        <w:rPr>
          <w:color w:val="212121"/>
        </w:rPr>
        <w:t xml:space="preserve">at the </w:t>
      </w:r>
      <w:r w:rsidRPr="006558D2">
        <w:rPr>
          <w:color w:val="212121"/>
        </w:rPr>
        <w:t>Mid-South Educational Research Association Annual Meeting, Pensacola, Florida.</w:t>
      </w:r>
    </w:p>
    <w:p w14:paraId="6E9CC174" w14:textId="77777777" w:rsidR="005C65D5" w:rsidRPr="006558D2" w:rsidRDefault="005C65D5" w:rsidP="005C65D5">
      <w:pPr>
        <w:shd w:val="clear" w:color="auto" w:fill="FFFFFF"/>
        <w:spacing w:after="240"/>
        <w:ind w:left="720" w:hanging="720"/>
        <w:rPr>
          <w:color w:val="212121"/>
          <w:sz w:val="22"/>
          <w:szCs w:val="22"/>
        </w:rPr>
      </w:pPr>
      <w:r w:rsidRPr="006558D2">
        <w:rPr>
          <w:color w:val="212121"/>
        </w:rPr>
        <w:t xml:space="preserve">Wallace, K., </w:t>
      </w:r>
      <w:proofErr w:type="spellStart"/>
      <w:r w:rsidRPr="006558D2">
        <w:rPr>
          <w:color w:val="212121"/>
        </w:rPr>
        <w:t>Oslund</w:t>
      </w:r>
      <w:proofErr w:type="spellEnd"/>
      <w:r w:rsidRPr="006558D2">
        <w:rPr>
          <w:color w:val="212121"/>
        </w:rPr>
        <w:t xml:space="preserve">, E.L., </w:t>
      </w:r>
      <w:proofErr w:type="spellStart"/>
      <w:r w:rsidRPr="006558D2">
        <w:rPr>
          <w:b/>
          <w:color w:val="212121"/>
        </w:rPr>
        <w:t>Elleman</w:t>
      </w:r>
      <w:proofErr w:type="spellEnd"/>
      <w:r w:rsidRPr="006558D2">
        <w:rPr>
          <w:b/>
          <w:color w:val="212121"/>
        </w:rPr>
        <w:t>, A.M.,</w:t>
      </w:r>
      <w:r w:rsidRPr="006558D2">
        <w:rPr>
          <w:color w:val="212121"/>
        </w:rPr>
        <w:t xml:space="preserve"> Kim, J.K., &amp; Rollins, A. (</w:t>
      </w:r>
      <w:proofErr w:type="gramStart"/>
      <w:r w:rsidRPr="006558D2">
        <w:rPr>
          <w:color w:val="212121"/>
        </w:rPr>
        <w:t>November,</w:t>
      </w:r>
      <w:proofErr w:type="gramEnd"/>
      <w:r w:rsidRPr="006558D2">
        <w:rPr>
          <w:color w:val="212121"/>
        </w:rPr>
        <w:t xml:space="preserve"> 2018).  </w:t>
      </w:r>
      <w:r w:rsidR="00430381" w:rsidRPr="006558D2">
        <w:rPr>
          <w:i/>
          <w:iCs/>
          <w:color w:val="212121"/>
        </w:rPr>
        <w:t>Teachers’ graph literacy in relation to the amounts and perceived quality of professional development o</w:t>
      </w:r>
      <w:r w:rsidRPr="006558D2">
        <w:rPr>
          <w:i/>
          <w:iCs/>
          <w:color w:val="212121"/>
        </w:rPr>
        <w:t>pportunities.  </w:t>
      </w:r>
      <w:r w:rsidRPr="006558D2">
        <w:rPr>
          <w:color w:val="212121"/>
        </w:rPr>
        <w:t xml:space="preserve">Presentation </w:t>
      </w:r>
      <w:r w:rsidR="00430381" w:rsidRPr="006558D2">
        <w:rPr>
          <w:color w:val="212121"/>
        </w:rPr>
        <w:t xml:space="preserve">at the </w:t>
      </w:r>
      <w:r w:rsidRPr="006558D2">
        <w:rPr>
          <w:color w:val="212121"/>
        </w:rPr>
        <w:t>Mid-South Educational Research Association Annual Meeting, Pensacola, Florida.</w:t>
      </w:r>
    </w:p>
    <w:p w14:paraId="0EB671C9" w14:textId="77777777" w:rsidR="00081F7C" w:rsidRPr="006558D2" w:rsidRDefault="00081F7C" w:rsidP="00081F7C">
      <w:pPr>
        <w:rPr>
          <w:i/>
        </w:rPr>
      </w:pPr>
      <w:r w:rsidRPr="006558D2">
        <w:t xml:space="preserve">Kim, W. H., &amp; </w:t>
      </w:r>
      <w:r w:rsidRPr="006558D2">
        <w:rPr>
          <w:b/>
        </w:rPr>
        <w:t>Elleman, A. M.</w:t>
      </w:r>
      <w:r w:rsidRPr="006558D2">
        <w:t xml:space="preserve"> (2015, March). </w:t>
      </w:r>
      <w:r w:rsidRPr="006558D2">
        <w:rPr>
          <w:i/>
        </w:rPr>
        <w:t>Psychometric calibration of an eighth-</w:t>
      </w:r>
    </w:p>
    <w:p w14:paraId="0837DC34" w14:textId="77777777" w:rsidR="006F094A" w:rsidRPr="006558D2" w:rsidRDefault="00081F7C" w:rsidP="00081F7C">
      <w:pPr>
        <w:ind w:firstLine="720"/>
      </w:pPr>
      <w:r w:rsidRPr="006558D2">
        <w:rPr>
          <w:i/>
        </w:rPr>
        <w:t xml:space="preserve">grade reading comprehension test. </w:t>
      </w:r>
      <w:r w:rsidRPr="006558D2">
        <w:t>Poster presentation</w:t>
      </w:r>
      <w:r w:rsidR="006F094A" w:rsidRPr="006558D2">
        <w:t xml:space="preserve">. College of Education </w:t>
      </w:r>
    </w:p>
    <w:p w14:paraId="6207627F" w14:textId="77777777" w:rsidR="00081F7C" w:rsidRPr="006558D2" w:rsidRDefault="006F094A" w:rsidP="00081F7C">
      <w:pPr>
        <w:ind w:firstLine="720"/>
      </w:pPr>
      <w:r w:rsidRPr="006558D2">
        <w:t>winner for best poster</w:t>
      </w:r>
      <w:r w:rsidR="00081F7C" w:rsidRPr="006558D2">
        <w:t>, MTSU Scholar’s Day</w:t>
      </w:r>
      <w:r w:rsidR="004A60DA" w:rsidRPr="006558D2">
        <w:t>, Middle Tennessee State University</w:t>
      </w:r>
      <w:r w:rsidR="00081F7C" w:rsidRPr="006558D2">
        <w:t xml:space="preserve">. </w:t>
      </w:r>
    </w:p>
    <w:p w14:paraId="505A9766" w14:textId="77777777" w:rsidR="00081F7C" w:rsidRPr="006558D2" w:rsidRDefault="00081F7C" w:rsidP="00081F7C"/>
    <w:p w14:paraId="3E6F0829" w14:textId="77777777" w:rsidR="00C232EA" w:rsidRPr="00294D36" w:rsidRDefault="008E3B2E" w:rsidP="00C232EA">
      <w:pPr>
        <w:rPr>
          <w:i/>
          <w:iCs/>
        </w:rPr>
      </w:pPr>
      <w:r w:rsidRPr="006558D2">
        <w:t xml:space="preserve">Kim, W. H., &amp; </w:t>
      </w:r>
      <w:r w:rsidRPr="006558D2">
        <w:rPr>
          <w:b/>
        </w:rPr>
        <w:t>Ellema</w:t>
      </w:r>
      <w:r w:rsidR="00C121FB" w:rsidRPr="006558D2">
        <w:rPr>
          <w:b/>
        </w:rPr>
        <w:t>n, A. M</w:t>
      </w:r>
      <w:r w:rsidR="00C121FB" w:rsidRPr="006558D2">
        <w:t>. (2014</w:t>
      </w:r>
      <w:r w:rsidR="008D7A90" w:rsidRPr="006558D2">
        <w:t>, November</w:t>
      </w:r>
      <w:r w:rsidR="00C121FB" w:rsidRPr="006558D2">
        <w:t xml:space="preserve">). </w:t>
      </w:r>
      <w:r w:rsidR="00C121FB" w:rsidRPr="00294D36">
        <w:rPr>
          <w:i/>
          <w:iCs/>
        </w:rPr>
        <w:t xml:space="preserve">Psychometric calibration of an </w:t>
      </w:r>
    </w:p>
    <w:p w14:paraId="4498DA25" w14:textId="77777777" w:rsidR="00C121FB" w:rsidRPr="006558D2" w:rsidRDefault="00C121FB" w:rsidP="00C232EA">
      <w:pPr>
        <w:ind w:left="720"/>
      </w:pPr>
      <w:r w:rsidRPr="00294D36">
        <w:rPr>
          <w:i/>
          <w:iCs/>
        </w:rPr>
        <w:t>eighth-grade reading comprehension test</w:t>
      </w:r>
      <w:r w:rsidRPr="006558D2">
        <w:t>. Paper presented at M</w:t>
      </w:r>
      <w:r w:rsidR="008D7A90" w:rsidRPr="006558D2">
        <w:t>id-</w:t>
      </w:r>
      <w:r w:rsidRPr="006558D2">
        <w:t>S</w:t>
      </w:r>
      <w:r w:rsidR="008D7A90" w:rsidRPr="006558D2">
        <w:t xml:space="preserve">outh </w:t>
      </w:r>
      <w:r w:rsidRPr="006558D2">
        <w:t>E</w:t>
      </w:r>
      <w:r w:rsidR="008D7A90" w:rsidRPr="006558D2">
        <w:t xml:space="preserve">ducational </w:t>
      </w:r>
      <w:r w:rsidRPr="006558D2">
        <w:t>R</w:t>
      </w:r>
      <w:r w:rsidR="008D7A90" w:rsidRPr="006558D2">
        <w:t xml:space="preserve">esearch </w:t>
      </w:r>
      <w:r w:rsidRPr="006558D2">
        <w:t>A</w:t>
      </w:r>
      <w:r w:rsidR="008D7A90" w:rsidRPr="006558D2">
        <w:t>ssociation</w:t>
      </w:r>
      <w:r w:rsidRPr="006558D2">
        <w:t xml:space="preserve">. </w:t>
      </w:r>
    </w:p>
    <w:p w14:paraId="36F5A1B2" w14:textId="77777777" w:rsidR="00700D96" w:rsidRPr="006558D2" w:rsidRDefault="00700D96" w:rsidP="00F34B3B"/>
    <w:p w14:paraId="084904DB" w14:textId="77777777" w:rsidR="00F34B3B" w:rsidRPr="006558D2" w:rsidRDefault="00F34B3B" w:rsidP="00F34B3B">
      <w:pPr>
        <w:rPr>
          <w:i/>
        </w:rPr>
      </w:pPr>
      <w:r w:rsidRPr="006558D2">
        <w:t xml:space="preserve">Cooper, J. &amp; </w:t>
      </w:r>
      <w:r w:rsidRPr="006558D2">
        <w:rPr>
          <w:b/>
        </w:rPr>
        <w:t>Elleman, A. M.</w:t>
      </w:r>
      <w:r w:rsidR="00090ECC" w:rsidRPr="006558D2">
        <w:t xml:space="preserve"> (</w:t>
      </w:r>
      <w:r w:rsidRPr="006558D2">
        <w:t>2013</w:t>
      </w:r>
      <w:r w:rsidR="00090ECC" w:rsidRPr="006558D2">
        <w:t>, April</w:t>
      </w:r>
      <w:r w:rsidRPr="006558D2">
        <w:t xml:space="preserve">). </w:t>
      </w:r>
      <w:r w:rsidRPr="006558D2">
        <w:rPr>
          <w:i/>
        </w:rPr>
        <w:t xml:space="preserve">Defining moments: An examination of </w:t>
      </w:r>
    </w:p>
    <w:p w14:paraId="744BFB34" w14:textId="77777777" w:rsidR="00F34B3B" w:rsidRPr="006558D2" w:rsidRDefault="00F34B3B" w:rsidP="00F34B3B">
      <w:pPr>
        <w:ind w:left="720"/>
      </w:pPr>
      <w:r w:rsidRPr="006558D2">
        <w:rPr>
          <w:i/>
        </w:rPr>
        <w:t>using definition supported authentic texts to improve reading comprehension and increase vocabulary acquisition</w:t>
      </w:r>
      <w:r w:rsidRPr="006558D2">
        <w:t>. Poster presentation</w:t>
      </w:r>
      <w:r w:rsidR="00174B20" w:rsidRPr="006558D2">
        <w:t>,</w:t>
      </w:r>
      <w:r w:rsidR="00C121FB" w:rsidRPr="006558D2">
        <w:t xml:space="preserve"> MTSU Scholar’s Day</w:t>
      </w:r>
      <w:r w:rsidRPr="006558D2">
        <w:t>.</w:t>
      </w:r>
    </w:p>
    <w:p w14:paraId="21F0FC31" w14:textId="77777777" w:rsidR="00F34B3B" w:rsidRPr="006558D2" w:rsidRDefault="00F34B3B" w:rsidP="00F34B3B">
      <w:pPr>
        <w:ind w:left="1440"/>
      </w:pPr>
    </w:p>
    <w:p w14:paraId="3507B8D8" w14:textId="77777777" w:rsidR="00F34B3B" w:rsidRPr="006558D2" w:rsidRDefault="00F34B3B" w:rsidP="00F34B3B">
      <w:r w:rsidRPr="006558D2">
        <w:t xml:space="preserve">Thompson, P., </w:t>
      </w:r>
      <w:r w:rsidRPr="006558D2">
        <w:rPr>
          <w:b/>
        </w:rPr>
        <w:t>Elleman, A. M.,</w:t>
      </w:r>
      <w:r w:rsidRPr="006558D2">
        <w:t xml:space="preserve"> Cooper, J., Hasty, M. </w:t>
      </w:r>
      <w:proofErr w:type="spellStart"/>
      <w:r w:rsidRPr="006558D2">
        <w:t>Amundrud</w:t>
      </w:r>
      <w:proofErr w:type="spellEnd"/>
      <w:r w:rsidRPr="006558D2">
        <w:t xml:space="preserve">, S., Marshall, </w:t>
      </w:r>
    </w:p>
    <w:p w14:paraId="044B1688" w14:textId="77777777" w:rsidR="00693E38" w:rsidRPr="006558D2" w:rsidRDefault="00F34B3B" w:rsidP="00C829E4">
      <w:pPr>
        <w:ind w:left="720"/>
      </w:pPr>
      <w:r w:rsidRPr="006558D2">
        <w:t>H.</w:t>
      </w:r>
      <w:r w:rsidR="00090ECC" w:rsidRPr="006558D2">
        <w:t>, Brasher, C., &amp; Kim, J. (</w:t>
      </w:r>
      <w:r w:rsidRPr="006558D2">
        <w:t>2013</w:t>
      </w:r>
      <w:r w:rsidR="00090ECC" w:rsidRPr="006558D2">
        <w:t>, April</w:t>
      </w:r>
      <w:r w:rsidRPr="006558D2">
        <w:t xml:space="preserve">). </w:t>
      </w:r>
      <w:r w:rsidRPr="006558D2">
        <w:rPr>
          <w:i/>
        </w:rPr>
        <w:t>Becoming reading detectives: A pilot study considering the impact of inferential comprehension instruction on textual understanding and knowledge acquisition.</w:t>
      </w:r>
      <w:r w:rsidRPr="006558D2">
        <w:t xml:space="preserve"> </w:t>
      </w:r>
      <w:r w:rsidR="00174B20" w:rsidRPr="006558D2">
        <w:t>P</w:t>
      </w:r>
      <w:r w:rsidRPr="006558D2">
        <w:t>oster pres</w:t>
      </w:r>
      <w:r w:rsidR="00C121FB" w:rsidRPr="006558D2">
        <w:t>entation for MTSU Scholar’s Day</w:t>
      </w:r>
      <w:r w:rsidRPr="006558D2">
        <w:t xml:space="preserve">. </w:t>
      </w:r>
    </w:p>
    <w:p w14:paraId="4FAC0DA3" w14:textId="77777777" w:rsidR="00F05438" w:rsidRPr="006558D2" w:rsidRDefault="00F05438" w:rsidP="00F05438"/>
    <w:p w14:paraId="169402D4" w14:textId="77777777" w:rsidR="00F05438" w:rsidRPr="006558D2" w:rsidRDefault="00F05438" w:rsidP="00F05438">
      <w:pPr>
        <w:rPr>
          <w:i/>
        </w:rPr>
      </w:pPr>
      <w:r w:rsidRPr="006558D2">
        <w:rPr>
          <w:b/>
        </w:rPr>
        <w:t>Elleman, A. M.,</w:t>
      </w:r>
      <w:r w:rsidRPr="006558D2">
        <w:t xml:space="preserve"> </w:t>
      </w:r>
      <w:proofErr w:type="spellStart"/>
      <w:r w:rsidRPr="006558D2">
        <w:t>Morphy</w:t>
      </w:r>
      <w:proofErr w:type="spellEnd"/>
      <w:r w:rsidRPr="006558D2">
        <w:t xml:space="preserve">, P., Lindo, E. J., &amp; Compton, D. L. (2007, July). </w:t>
      </w:r>
      <w:r w:rsidRPr="006558D2">
        <w:rPr>
          <w:i/>
        </w:rPr>
        <w:t xml:space="preserve">The impact of </w:t>
      </w:r>
    </w:p>
    <w:p w14:paraId="473D45F9" w14:textId="77777777" w:rsidR="00F05438" w:rsidRPr="006558D2" w:rsidRDefault="00F05438" w:rsidP="00F05438">
      <w:pPr>
        <w:ind w:firstLine="720"/>
        <w:rPr>
          <w:i/>
        </w:rPr>
      </w:pPr>
      <w:r w:rsidRPr="006558D2">
        <w:rPr>
          <w:i/>
        </w:rPr>
        <w:t xml:space="preserve">vocabulary instruction on passage-level comprehension of school-age children: A </w:t>
      </w:r>
    </w:p>
    <w:p w14:paraId="14B23BD3" w14:textId="77777777" w:rsidR="00F05438" w:rsidRPr="006558D2" w:rsidRDefault="00F05438" w:rsidP="00F05438">
      <w:pPr>
        <w:ind w:left="720"/>
        <w:rPr>
          <w:rFonts w:eastAsia="Arial Unicode MS"/>
          <w:vanish/>
        </w:rPr>
      </w:pPr>
      <w:r w:rsidRPr="006558D2">
        <w:rPr>
          <w:i/>
        </w:rPr>
        <w:t>meta-analysis.</w:t>
      </w:r>
      <w:r w:rsidRPr="006558D2">
        <w:t xml:space="preserve"> Paper presented at High Incidence Seminar in the Department of Special Education, Vanderbilt University, Nashville, TN.</w:t>
      </w:r>
    </w:p>
    <w:p w14:paraId="14ADC361" w14:textId="77777777" w:rsidR="00F05438" w:rsidRPr="006558D2" w:rsidRDefault="00F05438" w:rsidP="00F05438"/>
    <w:p w14:paraId="692D1CC7" w14:textId="77777777" w:rsidR="009701F5" w:rsidRPr="006558D2" w:rsidRDefault="009701F5" w:rsidP="008A364A">
      <w:pPr>
        <w:rPr>
          <w:b/>
        </w:rPr>
      </w:pPr>
    </w:p>
    <w:p w14:paraId="02B5F582" w14:textId="77777777" w:rsidR="008A364A" w:rsidRPr="006558D2" w:rsidRDefault="008A364A" w:rsidP="008A364A">
      <w:pPr>
        <w:rPr>
          <w:b/>
        </w:rPr>
      </w:pPr>
      <w:r w:rsidRPr="00AD1BD5">
        <w:rPr>
          <w:b/>
        </w:rPr>
        <w:t>GRANTS</w:t>
      </w:r>
      <w:r w:rsidR="00E95084" w:rsidRPr="00AD1BD5">
        <w:rPr>
          <w:b/>
        </w:rPr>
        <w:t xml:space="preserve"> </w:t>
      </w:r>
    </w:p>
    <w:p w14:paraId="19982F55" w14:textId="77777777" w:rsidR="008A364A" w:rsidRPr="006558D2" w:rsidRDefault="008A364A" w:rsidP="008A364A">
      <w:pPr>
        <w:rPr>
          <w:b/>
        </w:rPr>
      </w:pPr>
    </w:p>
    <w:p w14:paraId="7E5C7EB5" w14:textId="77777777" w:rsidR="00AD1BD5" w:rsidRDefault="00AD1BD5" w:rsidP="00AD1BD5">
      <w:pPr>
        <w:shd w:val="clear" w:color="auto" w:fill="FFFFFF"/>
        <w:ind w:left="720" w:hanging="720"/>
        <w:rPr>
          <w:color w:val="000000" w:themeColor="text1" w:themeShade="80"/>
        </w:rPr>
      </w:pPr>
      <w:proofErr w:type="spellStart"/>
      <w:r w:rsidRPr="00AD1BD5">
        <w:t>Magne</w:t>
      </w:r>
      <w:proofErr w:type="spellEnd"/>
      <w:r w:rsidRPr="00AD1BD5">
        <w:t>, C.</w:t>
      </w:r>
      <w:r>
        <w:rPr>
          <w:b/>
        </w:rPr>
        <w:t xml:space="preserve"> &amp; Elleman, A. M. </w:t>
      </w:r>
      <w:r w:rsidRPr="00AD1BD5">
        <w:t>(2018, Fall).</w:t>
      </w:r>
      <w:r>
        <w:rPr>
          <w:b/>
        </w:rPr>
        <w:t xml:space="preserve"> </w:t>
      </w:r>
      <w:r>
        <w:rPr>
          <w:color w:val="000000" w:themeColor="text1" w:themeShade="80"/>
        </w:rPr>
        <w:t xml:space="preserve">The role of prosody in comprehension. Grant submitted to NIH R15 ($373,335 not awarded). </w:t>
      </w:r>
    </w:p>
    <w:p w14:paraId="3D75EAC1" w14:textId="77777777" w:rsidR="00AD1BD5" w:rsidRDefault="00AD1BD5" w:rsidP="008A364A">
      <w:pPr>
        <w:rPr>
          <w:b/>
        </w:rPr>
      </w:pPr>
    </w:p>
    <w:p w14:paraId="6FBBB179" w14:textId="77777777" w:rsidR="008A364A" w:rsidRPr="006558D2" w:rsidRDefault="008A364A" w:rsidP="008A364A">
      <w:pPr>
        <w:rPr>
          <w:i/>
        </w:rPr>
      </w:pPr>
      <w:r w:rsidRPr="006558D2">
        <w:rPr>
          <w:b/>
        </w:rPr>
        <w:t>Elleman, A. M.</w:t>
      </w:r>
      <w:r w:rsidRPr="006558D2">
        <w:t xml:space="preserve"> (2011, Fall). </w:t>
      </w:r>
      <w:r w:rsidR="008945C0" w:rsidRPr="006558D2">
        <w:rPr>
          <w:i/>
        </w:rPr>
        <w:t xml:space="preserve">The differential impact of literal and inferential </w:t>
      </w:r>
    </w:p>
    <w:p w14:paraId="0E94541D" w14:textId="77777777" w:rsidR="00801294" w:rsidRPr="006558D2" w:rsidRDefault="008945C0" w:rsidP="003E4816">
      <w:pPr>
        <w:ind w:left="720"/>
      </w:pPr>
      <w:r w:rsidRPr="006558D2">
        <w:rPr>
          <w:i/>
        </w:rPr>
        <w:t xml:space="preserve">comprehension instruction on textual understanding and knowledge acquisition of skilled and less skilled readers </w:t>
      </w:r>
      <w:r w:rsidR="008A364A" w:rsidRPr="006558D2">
        <w:rPr>
          <w:i/>
        </w:rPr>
        <w:t>($7,072.50).</w:t>
      </w:r>
      <w:r w:rsidR="008A364A" w:rsidRPr="006558D2">
        <w:t xml:space="preserve"> Faculty Research and Creative Activity Committee (FRCAC)</w:t>
      </w:r>
      <w:r w:rsidRPr="006558D2">
        <w:t>, MTSU</w:t>
      </w:r>
      <w:r w:rsidR="008A364A" w:rsidRPr="006558D2">
        <w:t>.</w:t>
      </w:r>
    </w:p>
    <w:p w14:paraId="6B6B9867" w14:textId="77777777" w:rsidR="00801294" w:rsidRPr="006558D2" w:rsidRDefault="00801294" w:rsidP="00621FB0">
      <w:pPr>
        <w:rPr>
          <w:b/>
          <w:iCs/>
        </w:rPr>
      </w:pPr>
    </w:p>
    <w:p w14:paraId="19C28648" w14:textId="77777777" w:rsidR="0017315C" w:rsidRDefault="0017315C" w:rsidP="00621FB0">
      <w:pPr>
        <w:rPr>
          <w:b/>
          <w:iCs/>
        </w:rPr>
      </w:pPr>
      <w:r w:rsidRPr="006558D2">
        <w:rPr>
          <w:b/>
          <w:iCs/>
        </w:rPr>
        <w:t xml:space="preserve">GRANT EXPERIENCE </w:t>
      </w:r>
    </w:p>
    <w:p w14:paraId="56A62A22" w14:textId="77777777" w:rsidR="00AD1BD5" w:rsidRDefault="00AD1BD5" w:rsidP="00621FB0">
      <w:pPr>
        <w:rPr>
          <w:b/>
          <w:iCs/>
        </w:rPr>
      </w:pPr>
    </w:p>
    <w:p w14:paraId="3FAB3A1C" w14:textId="77777777" w:rsidR="00AD1BD5" w:rsidRPr="00294D36" w:rsidRDefault="00AD1BD5" w:rsidP="00621FB0">
      <w:pPr>
        <w:rPr>
          <w:i/>
          <w:iCs/>
        </w:rPr>
      </w:pPr>
      <w:r w:rsidRPr="00AD1BD5">
        <w:rPr>
          <w:iCs/>
        </w:rPr>
        <w:t>Consultant (</w:t>
      </w:r>
      <w:r w:rsidR="00294D36">
        <w:rPr>
          <w:iCs/>
        </w:rPr>
        <w:t>2020).</w:t>
      </w:r>
      <w:r w:rsidRPr="00AD1BD5">
        <w:rPr>
          <w:iCs/>
        </w:rPr>
        <w:t xml:space="preserve"> </w:t>
      </w:r>
      <w:r w:rsidRPr="00294D36">
        <w:rPr>
          <w:i/>
          <w:iCs/>
        </w:rPr>
        <w:t xml:space="preserve">A Randomized Trial of the Connect-IT Intervention for </w:t>
      </w:r>
    </w:p>
    <w:p w14:paraId="26E12342" w14:textId="77777777" w:rsidR="00AD1BD5" w:rsidRPr="006558D2" w:rsidRDefault="00AD1BD5" w:rsidP="00AD1BD5">
      <w:pPr>
        <w:ind w:left="720"/>
        <w:rPr>
          <w:b/>
          <w:iCs/>
        </w:rPr>
      </w:pPr>
      <w:r w:rsidRPr="00294D36">
        <w:rPr>
          <w:i/>
          <w:iCs/>
        </w:rPr>
        <w:t>Middle School Students with Reading Difficulties</w:t>
      </w:r>
      <w:r w:rsidRPr="009C3D66">
        <w:t>, IES Goal 3 Grant</w:t>
      </w:r>
      <w:r>
        <w:t xml:space="preserve">; Marcia Barnes, Principal Investigator, U. S. Department of Education. </w:t>
      </w:r>
    </w:p>
    <w:p w14:paraId="261261B6" w14:textId="77777777" w:rsidR="0017315C" w:rsidRPr="006558D2" w:rsidRDefault="0017315C" w:rsidP="00621FB0">
      <w:pPr>
        <w:rPr>
          <w:b/>
          <w:iCs/>
        </w:rPr>
      </w:pPr>
    </w:p>
    <w:p w14:paraId="2A3B4894" w14:textId="77777777" w:rsidR="001A35C6" w:rsidRPr="006558D2" w:rsidRDefault="001A35C6" w:rsidP="001A35C6">
      <w:pPr>
        <w:rPr>
          <w:iCs/>
        </w:rPr>
      </w:pPr>
      <w:r w:rsidRPr="006558D2">
        <w:rPr>
          <w:iCs/>
        </w:rPr>
        <w:t xml:space="preserve">Consultant (2017). </w:t>
      </w:r>
      <w:r w:rsidRPr="006558D2">
        <w:rPr>
          <w:i/>
          <w:iCs/>
        </w:rPr>
        <w:t>Learning Disabilities Innovation Hub</w:t>
      </w:r>
      <w:r w:rsidRPr="006558D2">
        <w:rPr>
          <w:iCs/>
        </w:rPr>
        <w:t xml:space="preserve">, Donald Compton, Principal </w:t>
      </w:r>
    </w:p>
    <w:p w14:paraId="3F5C17DA" w14:textId="77777777" w:rsidR="001A35C6" w:rsidRPr="006558D2" w:rsidRDefault="001A35C6" w:rsidP="001A35C6">
      <w:pPr>
        <w:ind w:firstLine="720"/>
        <w:rPr>
          <w:iCs/>
        </w:rPr>
      </w:pPr>
      <w:r w:rsidRPr="006558D2">
        <w:rPr>
          <w:iCs/>
        </w:rPr>
        <w:t xml:space="preserve">Investigator, National Institute of Child Health and Human Development. </w:t>
      </w:r>
    </w:p>
    <w:p w14:paraId="4B0BE7FA" w14:textId="77777777" w:rsidR="001A35C6" w:rsidRPr="006558D2" w:rsidRDefault="001A35C6" w:rsidP="001A35C6">
      <w:pPr>
        <w:rPr>
          <w:iCs/>
        </w:rPr>
      </w:pPr>
    </w:p>
    <w:p w14:paraId="22CF3D3C" w14:textId="77777777" w:rsidR="008A5232" w:rsidRPr="006558D2" w:rsidRDefault="008A5232" w:rsidP="008A5232">
      <w:pPr>
        <w:ind w:left="720" w:hanging="720"/>
      </w:pPr>
      <w:r w:rsidRPr="006558D2">
        <w:t xml:space="preserve">Consultant (2012-current). </w:t>
      </w:r>
      <w:r w:rsidRPr="006558D2">
        <w:rPr>
          <w:i/>
        </w:rPr>
        <w:t>National Center on Leadership in Intensive Intervention Grant</w:t>
      </w:r>
      <w:r w:rsidRPr="006558D2">
        <w:t>; Doug Fuchs, Principal Investigator, Office of Special Education Programs, U.S. Department of Education.</w:t>
      </w:r>
    </w:p>
    <w:p w14:paraId="036CF15B" w14:textId="77777777" w:rsidR="008A5232" w:rsidRPr="006558D2" w:rsidRDefault="008A5232" w:rsidP="008A5232">
      <w:pPr>
        <w:ind w:left="720" w:hanging="720"/>
        <w:rPr>
          <w:b/>
          <w:iCs/>
        </w:rPr>
      </w:pPr>
    </w:p>
    <w:p w14:paraId="0573D946" w14:textId="77777777" w:rsidR="008A5232" w:rsidRPr="006558D2" w:rsidRDefault="0000192E" w:rsidP="00D51040">
      <w:pPr>
        <w:rPr>
          <w:i/>
          <w:iCs/>
        </w:rPr>
      </w:pPr>
      <w:r w:rsidRPr="006558D2">
        <w:rPr>
          <w:iCs/>
        </w:rPr>
        <w:t>Research Associate (2009-</w:t>
      </w:r>
      <w:r w:rsidR="00D51040" w:rsidRPr="006558D2">
        <w:rPr>
          <w:iCs/>
        </w:rPr>
        <w:t xml:space="preserve">2011). </w:t>
      </w:r>
      <w:r w:rsidR="008A5232" w:rsidRPr="006558D2">
        <w:rPr>
          <w:i/>
          <w:iCs/>
        </w:rPr>
        <w:t xml:space="preserve">Responsiveness-to-Instruction to Strengthen the </w:t>
      </w:r>
    </w:p>
    <w:p w14:paraId="48630229" w14:textId="77777777" w:rsidR="008A5232" w:rsidRPr="006558D2" w:rsidRDefault="008A5232" w:rsidP="008A5232">
      <w:pPr>
        <w:ind w:left="720"/>
        <w:rPr>
          <w:iCs/>
        </w:rPr>
      </w:pPr>
      <w:r w:rsidRPr="006558D2">
        <w:rPr>
          <w:i/>
          <w:iCs/>
        </w:rPr>
        <w:t>Academic Performance of Students with Reading and Math Disabilities</w:t>
      </w:r>
      <w:r w:rsidRPr="006558D2">
        <w:rPr>
          <w:iCs/>
        </w:rPr>
        <w:t xml:space="preserve">. Doug Fuchs, Principal Investigator, U.S. Department of Education. </w:t>
      </w:r>
    </w:p>
    <w:p w14:paraId="1956AD6C" w14:textId="77777777" w:rsidR="008945C0" w:rsidRPr="006558D2" w:rsidRDefault="008945C0" w:rsidP="00621FB0">
      <w:pPr>
        <w:rPr>
          <w:szCs w:val="22"/>
        </w:rPr>
      </w:pPr>
    </w:p>
    <w:p w14:paraId="2D47C980" w14:textId="77777777" w:rsidR="00D51040" w:rsidRPr="006558D2" w:rsidRDefault="00D51040" w:rsidP="00D51040">
      <w:pPr>
        <w:rPr>
          <w:i/>
          <w:szCs w:val="22"/>
        </w:rPr>
      </w:pPr>
      <w:r w:rsidRPr="006558D2">
        <w:rPr>
          <w:szCs w:val="22"/>
        </w:rPr>
        <w:t>Research Assistant (2004-2009</w:t>
      </w:r>
      <w:r w:rsidR="008945C0" w:rsidRPr="006558D2">
        <w:rPr>
          <w:szCs w:val="22"/>
        </w:rPr>
        <w:t xml:space="preserve">). </w:t>
      </w:r>
      <w:r w:rsidRPr="006558D2">
        <w:rPr>
          <w:i/>
          <w:szCs w:val="22"/>
        </w:rPr>
        <w:t xml:space="preserve">Predictors and Subtypes of Reading Disabilities: </w:t>
      </w:r>
    </w:p>
    <w:p w14:paraId="3609EEFE" w14:textId="77777777" w:rsidR="00D51040" w:rsidRPr="006558D2" w:rsidRDefault="00D51040" w:rsidP="00D51040">
      <w:pPr>
        <w:ind w:left="720"/>
        <w:rPr>
          <w:szCs w:val="22"/>
        </w:rPr>
      </w:pPr>
      <w:r w:rsidRPr="006558D2">
        <w:rPr>
          <w:i/>
          <w:szCs w:val="22"/>
        </w:rPr>
        <w:t>Implications for Instruction of “Late-</w:t>
      </w:r>
      <w:proofErr w:type="spellStart"/>
      <w:r w:rsidRPr="006558D2">
        <w:rPr>
          <w:i/>
          <w:szCs w:val="22"/>
        </w:rPr>
        <w:t>Emergers</w:t>
      </w:r>
      <w:proofErr w:type="spellEnd"/>
      <w:r w:rsidRPr="006558D2">
        <w:rPr>
          <w:szCs w:val="22"/>
        </w:rPr>
        <w:t xml:space="preserve">; Donald L. Compton, Principal Investigator, Institute of Education Sciences, U.S. Department of Education. </w:t>
      </w:r>
    </w:p>
    <w:p w14:paraId="362268A8" w14:textId="77777777" w:rsidR="00D51040" w:rsidRPr="006558D2" w:rsidRDefault="00D51040" w:rsidP="00D51040">
      <w:pPr>
        <w:rPr>
          <w:szCs w:val="22"/>
        </w:rPr>
      </w:pPr>
    </w:p>
    <w:p w14:paraId="6115BB76" w14:textId="77777777" w:rsidR="00D51040" w:rsidRPr="006558D2" w:rsidRDefault="00D51040" w:rsidP="00D51040">
      <w:pPr>
        <w:rPr>
          <w:i/>
          <w:szCs w:val="22"/>
        </w:rPr>
      </w:pPr>
      <w:r w:rsidRPr="006558D2">
        <w:rPr>
          <w:iCs/>
        </w:rPr>
        <w:t>Research Coordinator (2002-2004).</w:t>
      </w:r>
      <w:r w:rsidRPr="006558D2">
        <w:rPr>
          <w:b/>
          <w:iCs/>
        </w:rPr>
        <w:t xml:space="preserve"> </w:t>
      </w:r>
      <w:r w:rsidRPr="006558D2">
        <w:rPr>
          <w:i/>
          <w:szCs w:val="22"/>
        </w:rPr>
        <w:t xml:space="preserve">Linking decoding instruction, decodable text, </w:t>
      </w:r>
    </w:p>
    <w:p w14:paraId="19C5942E" w14:textId="77777777" w:rsidR="00621FB0" w:rsidRPr="006558D2" w:rsidRDefault="00D51040" w:rsidP="008A5232">
      <w:pPr>
        <w:ind w:left="720"/>
        <w:rPr>
          <w:szCs w:val="22"/>
        </w:rPr>
      </w:pPr>
      <w:r w:rsidRPr="006558D2">
        <w:rPr>
          <w:i/>
          <w:szCs w:val="22"/>
        </w:rPr>
        <w:t xml:space="preserve">and metacognitive instruction to affect strong reading comprehension outcomes for children with </w:t>
      </w:r>
      <w:proofErr w:type="gramStart"/>
      <w:r w:rsidRPr="006558D2">
        <w:rPr>
          <w:i/>
          <w:szCs w:val="22"/>
        </w:rPr>
        <w:t>disabilities;</w:t>
      </w:r>
      <w:proofErr w:type="gramEnd"/>
      <w:r w:rsidRPr="006558D2">
        <w:rPr>
          <w:i/>
          <w:szCs w:val="22"/>
        </w:rPr>
        <w:t xml:space="preserve"> </w:t>
      </w:r>
      <w:r w:rsidRPr="006558D2">
        <w:rPr>
          <w:szCs w:val="22"/>
        </w:rPr>
        <w:t>Donald L. Compton, Principal Investigator, Office of Special Education Programs, U.S. Department of Education.</w:t>
      </w:r>
    </w:p>
    <w:p w14:paraId="4BD27B48" w14:textId="77777777" w:rsidR="0019540F" w:rsidRPr="006558D2" w:rsidRDefault="0019540F" w:rsidP="0019540F">
      <w:pPr>
        <w:rPr>
          <w:i/>
        </w:rPr>
      </w:pPr>
    </w:p>
    <w:p w14:paraId="64D05970" w14:textId="77777777" w:rsidR="007D1B21" w:rsidRPr="006558D2" w:rsidRDefault="007D1B21" w:rsidP="002677C8">
      <w:pPr>
        <w:rPr>
          <w:bCs/>
        </w:rPr>
      </w:pPr>
      <w:r w:rsidRPr="006558D2">
        <w:rPr>
          <w:bCs/>
        </w:rPr>
        <w:t xml:space="preserve">Research Assistant (2001-2002). </w:t>
      </w:r>
      <w:r w:rsidRPr="006558D2">
        <w:rPr>
          <w:bCs/>
          <w:i/>
        </w:rPr>
        <w:t>IRIS Center for Faculty Enhancement.</w:t>
      </w:r>
      <w:r w:rsidRPr="006558D2">
        <w:rPr>
          <w:bCs/>
        </w:rPr>
        <w:t xml:space="preserve"> Deborah </w:t>
      </w:r>
    </w:p>
    <w:p w14:paraId="28040730" w14:textId="77777777" w:rsidR="00C07195" w:rsidRPr="006558D2" w:rsidRDefault="007D1B21" w:rsidP="007D1B21">
      <w:pPr>
        <w:ind w:left="720"/>
        <w:rPr>
          <w:bCs/>
        </w:rPr>
      </w:pPr>
      <w:r w:rsidRPr="006558D2">
        <w:rPr>
          <w:bCs/>
        </w:rPr>
        <w:t xml:space="preserve">Deutsch-Smith, Principal Investigator, Office of Special Education Programs, U.S. Department of Education. </w:t>
      </w:r>
    </w:p>
    <w:p w14:paraId="3D948CB0" w14:textId="77777777" w:rsidR="00DF4E75" w:rsidRPr="006558D2" w:rsidRDefault="00DF4E75" w:rsidP="00DF4E75">
      <w:pPr>
        <w:rPr>
          <w:b/>
        </w:rPr>
      </w:pPr>
    </w:p>
    <w:p w14:paraId="06E60406" w14:textId="77777777" w:rsidR="00294D36" w:rsidRPr="006558D2" w:rsidRDefault="00294D36" w:rsidP="00294D36">
      <w:pPr>
        <w:rPr>
          <w:b/>
        </w:rPr>
      </w:pPr>
      <w:r>
        <w:rPr>
          <w:b/>
        </w:rPr>
        <w:t xml:space="preserve">SELECT </w:t>
      </w:r>
      <w:r w:rsidRPr="006558D2">
        <w:rPr>
          <w:b/>
        </w:rPr>
        <w:t xml:space="preserve">NATIONAL PRESS </w:t>
      </w:r>
      <w:r>
        <w:rPr>
          <w:b/>
        </w:rPr>
        <w:t xml:space="preserve">&amp; RECOGNITION </w:t>
      </w:r>
      <w:r w:rsidRPr="006558D2">
        <w:rPr>
          <w:b/>
        </w:rPr>
        <w:t xml:space="preserve">FOR RESEARCH </w:t>
      </w:r>
    </w:p>
    <w:p w14:paraId="4135039E" w14:textId="77777777" w:rsidR="00294D36" w:rsidRPr="006558D2" w:rsidRDefault="00294D36" w:rsidP="00294D36">
      <w:pPr>
        <w:rPr>
          <w:b/>
        </w:rPr>
      </w:pPr>
    </w:p>
    <w:p w14:paraId="29D88909" w14:textId="77777777" w:rsidR="00294D36" w:rsidRPr="006558D2" w:rsidRDefault="00E85BE7" w:rsidP="00294D36">
      <w:pPr>
        <w:ind w:left="360"/>
      </w:pPr>
      <w:hyperlink r:id="rId13" w:history="1">
        <w:r w:rsidR="00294D36" w:rsidRPr="006558D2">
          <w:rPr>
            <w:rStyle w:val="Hyperlink"/>
          </w:rPr>
          <w:t>http://journals.sagepub.com/doi/abs/10.1177/1048395018759556?journalCode=woma</w:t>
        </w:r>
      </w:hyperlink>
    </w:p>
    <w:p w14:paraId="730DE06E" w14:textId="77777777" w:rsidR="00294D36" w:rsidRPr="006558D2" w:rsidRDefault="00294D36" w:rsidP="00294D36">
      <w:pPr>
        <w:ind w:left="360"/>
      </w:pPr>
    </w:p>
    <w:p w14:paraId="7667C4B5" w14:textId="77777777" w:rsidR="00294D36" w:rsidRPr="006558D2" w:rsidRDefault="00E85BE7" w:rsidP="00294D36">
      <w:pPr>
        <w:ind w:left="360"/>
      </w:pPr>
      <w:hyperlink r:id="rId14" w:history="1">
        <w:r w:rsidR="00294D36" w:rsidRPr="006558D2">
          <w:rPr>
            <w:rStyle w:val="Hyperlink"/>
          </w:rPr>
          <w:t>http://www.danielwillingham.com/daniel-willingham-science-and-education-blog/infer-this</w:t>
        </w:r>
      </w:hyperlink>
    </w:p>
    <w:p w14:paraId="05F25190" w14:textId="77777777" w:rsidR="00294D36" w:rsidRPr="006558D2" w:rsidRDefault="00294D36" w:rsidP="00294D36">
      <w:pPr>
        <w:ind w:left="360"/>
      </w:pPr>
    </w:p>
    <w:p w14:paraId="3C2FB3E4" w14:textId="77777777" w:rsidR="00294D36" w:rsidRPr="006558D2" w:rsidRDefault="00E85BE7" w:rsidP="00294D36">
      <w:pPr>
        <w:ind w:left="360"/>
        <w:rPr>
          <w:rStyle w:val="Hyperlink"/>
        </w:rPr>
      </w:pPr>
      <w:hyperlink r:id="rId15" w:history="1">
        <w:r w:rsidR="00294D36" w:rsidRPr="006558D2">
          <w:rPr>
            <w:rStyle w:val="Hyperlink"/>
          </w:rPr>
          <w:t>http://www.danielwillingham.com/daniel-willingham-science-and-education-blog/what-happens-when-you-teach-children-to-make-inferences-while-reading</w:t>
        </w:r>
      </w:hyperlink>
    </w:p>
    <w:p w14:paraId="0D14FC9C" w14:textId="77777777" w:rsidR="00294D36" w:rsidRPr="006558D2" w:rsidRDefault="00294D36" w:rsidP="00294D36">
      <w:pPr>
        <w:ind w:left="360"/>
        <w:rPr>
          <w:rStyle w:val="Hyperlink"/>
        </w:rPr>
      </w:pPr>
    </w:p>
    <w:p w14:paraId="792BAAC9" w14:textId="77777777" w:rsidR="00294D36" w:rsidRDefault="00E85BE7" w:rsidP="00294D36">
      <w:pPr>
        <w:shd w:val="clear" w:color="auto" w:fill="FFFFFF"/>
        <w:ind w:left="360"/>
        <w:rPr>
          <w:color w:val="000000"/>
        </w:rPr>
      </w:pPr>
      <w:hyperlink r:id="rId16" w:tooltip="http://backseatlinguist.com/blog/does-vocabulary-instruction-improve-reading-comprehension/&#10;Cmd+Click or tap to follow the link" w:history="1">
        <w:r w:rsidR="00294D36" w:rsidRPr="006558D2">
          <w:rPr>
            <w:rStyle w:val="Hyperlink"/>
          </w:rPr>
          <w:t>http://backseatlinguist.com/blog/does-vocabulary-instruction-improve-reading-comprehension/</w:t>
        </w:r>
      </w:hyperlink>
      <w:r w:rsidR="00294D36" w:rsidRPr="006558D2">
        <w:rPr>
          <w:color w:val="000000"/>
        </w:rPr>
        <w:t>​</w:t>
      </w:r>
    </w:p>
    <w:p w14:paraId="1B43D11D" w14:textId="77777777" w:rsidR="00294D36" w:rsidRDefault="00294D36" w:rsidP="00294D36">
      <w:pPr>
        <w:shd w:val="clear" w:color="auto" w:fill="FFFFFF"/>
        <w:ind w:left="360"/>
        <w:rPr>
          <w:color w:val="000000"/>
        </w:rPr>
      </w:pPr>
    </w:p>
    <w:p w14:paraId="13BA1530" w14:textId="77777777" w:rsidR="00294D36" w:rsidRPr="00294D36" w:rsidRDefault="00294D36" w:rsidP="00294D36">
      <w:pPr>
        <w:ind w:left="360"/>
      </w:pPr>
      <w:r w:rsidRPr="00440748">
        <w:rPr>
          <w:rFonts w:ascii="Calibri" w:hAnsi="Calibri"/>
          <w:bCs/>
          <w:color w:val="000000"/>
        </w:rPr>
        <w:t>ASHA Continuing Education Board adoption of the article</w:t>
      </w:r>
      <w:r>
        <w:rPr>
          <w:i/>
        </w:rPr>
        <w:t>,</w:t>
      </w:r>
      <w:r w:rsidRPr="00440748">
        <w:rPr>
          <w:i/>
        </w:rPr>
        <w:t xml:space="preserve"> A Review of Middle-School Vocabulary Intervention: Five Research-Based Recommendations for Practice for their self-study </w:t>
      </w:r>
      <w:r>
        <w:t xml:space="preserve">for the course “Vocabulary Strategies for Middle-School Students and Adolescents”. </w:t>
      </w:r>
    </w:p>
    <w:p w14:paraId="64CB8922" w14:textId="77777777" w:rsidR="00294D36" w:rsidRDefault="00294D36" w:rsidP="00DF4E75">
      <w:pPr>
        <w:rPr>
          <w:b/>
        </w:rPr>
      </w:pPr>
    </w:p>
    <w:p w14:paraId="6F58CE1E" w14:textId="77777777" w:rsidR="00294D36" w:rsidRDefault="00294D36" w:rsidP="00DF4E75">
      <w:pPr>
        <w:rPr>
          <w:b/>
        </w:rPr>
      </w:pPr>
    </w:p>
    <w:p w14:paraId="3CE83CE6" w14:textId="77777777" w:rsidR="00DF4E75" w:rsidRPr="006558D2" w:rsidRDefault="00DF4E75" w:rsidP="00DF4E75">
      <w:pPr>
        <w:rPr>
          <w:b/>
        </w:rPr>
      </w:pPr>
      <w:r w:rsidRPr="006558D2">
        <w:rPr>
          <w:b/>
        </w:rPr>
        <w:t>PROFESSIONAL MEMBERSHIP</w:t>
      </w:r>
    </w:p>
    <w:p w14:paraId="347521E4" w14:textId="77777777" w:rsidR="00DF4E75" w:rsidRPr="006558D2" w:rsidRDefault="00DF4E75" w:rsidP="00DF4E75">
      <w:pPr>
        <w:rPr>
          <w:b/>
        </w:rPr>
      </w:pPr>
    </w:p>
    <w:p w14:paraId="0CA1F59B" w14:textId="77777777" w:rsidR="00DF4E75" w:rsidRPr="006558D2" w:rsidRDefault="00DF4E75" w:rsidP="00DF4E75">
      <w:pPr>
        <w:pStyle w:val="ListParagraph"/>
        <w:numPr>
          <w:ilvl w:val="0"/>
          <w:numId w:val="15"/>
        </w:numPr>
        <w:rPr>
          <w:rFonts w:ascii="Times New Roman" w:hAnsi="Times New Roman" w:cs="Times New Roman"/>
          <w:u w:val="none"/>
        </w:rPr>
      </w:pPr>
      <w:r w:rsidRPr="006558D2">
        <w:rPr>
          <w:rFonts w:ascii="Times New Roman" w:hAnsi="Times New Roman" w:cs="Times New Roman"/>
          <w:u w:val="none"/>
        </w:rPr>
        <w:lastRenderedPageBreak/>
        <w:t>Society for Scientific Studies of Reading</w:t>
      </w:r>
    </w:p>
    <w:p w14:paraId="3C58039D" w14:textId="77777777" w:rsidR="00DF4E75" w:rsidRPr="006558D2" w:rsidRDefault="00DF4E75" w:rsidP="00DF4E75">
      <w:pPr>
        <w:pStyle w:val="ListParagraph"/>
        <w:numPr>
          <w:ilvl w:val="0"/>
          <w:numId w:val="15"/>
        </w:numPr>
        <w:rPr>
          <w:rFonts w:ascii="Times New Roman" w:hAnsi="Times New Roman" w:cs="Times New Roman"/>
          <w:u w:val="none"/>
        </w:rPr>
      </w:pPr>
      <w:r w:rsidRPr="006558D2">
        <w:rPr>
          <w:rFonts w:ascii="Times New Roman" w:hAnsi="Times New Roman" w:cs="Times New Roman"/>
          <w:u w:val="none"/>
        </w:rPr>
        <w:t>International Dyslexia Association</w:t>
      </w:r>
    </w:p>
    <w:p w14:paraId="178F82BE" w14:textId="77777777" w:rsidR="00DF4E75" w:rsidRPr="006558D2" w:rsidRDefault="00DF4E75" w:rsidP="00DF4E75">
      <w:pPr>
        <w:pStyle w:val="ListParagraph"/>
        <w:numPr>
          <w:ilvl w:val="0"/>
          <w:numId w:val="15"/>
        </w:numPr>
        <w:rPr>
          <w:rFonts w:ascii="Times New Roman" w:hAnsi="Times New Roman" w:cs="Times New Roman"/>
          <w:u w:val="none"/>
        </w:rPr>
      </w:pPr>
      <w:r w:rsidRPr="006558D2">
        <w:rPr>
          <w:rFonts w:ascii="Times New Roman" w:hAnsi="Times New Roman" w:cs="Times New Roman"/>
          <w:u w:val="none"/>
        </w:rPr>
        <w:t>International Reading Association</w:t>
      </w:r>
    </w:p>
    <w:p w14:paraId="77976B4B" w14:textId="77777777" w:rsidR="00DF4E75" w:rsidRPr="006558D2" w:rsidRDefault="00DF4E75" w:rsidP="00DF4E75">
      <w:pPr>
        <w:pStyle w:val="ListParagraph"/>
        <w:numPr>
          <w:ilvl w:val="0"/>
          <w:numId w:val="15"/>
        </w:numPr>
        <w:rPr>
          <w:rFonts w:ascii="Times New Roman" w:hAnsi="Times New Roman" w:cs="Times New Roman"/>
          <w:u w:val="none"/>
        </w:rPr>
      </w:pPr>
      <w:r w:rsidRPr="006558D2">
        <w:rPr>
          <w:rFonts w:ascii="Times New Roman" w:hAnsi="Times New Roman" w:cs="Times New Roman"/>
          <w:u w:val="none"/>
        </w:rPr>
        <w:t>American Educational Research Association</w:t>
      </w:r>
    </w:p>
    <w:p w14:paraId="06FC05E6" w14:textId="77777777" w:rsidR="00DF4E75" w:rsidRPr="006558D2" w:rsidRDefault="00DF4E75" w:rsidP="00DF4E75">
      <w:pPr>
        <w:pStyle w:val="ListParagraph"/>
        <w:numPr>
          <w:ilvl w:val="0"/>
          <w:numId w:val="15"/>
        </w:numPr>
        <w:rPr>
          <w:rFonts w:ascii="Times New Roman" w:hAnsi="Times New Roman" w:cs="Times New Roman"/>
          <w:u w:val="none"/>
        </w:rPr>
      </w:pPr>
      <w:r w:rsidRPr="006558D2">
        <w:rPr>
          <w:rFonts w:ascii="Times New Roman" w:hAnsi="Times New Roman" w:cs="Times New Roman"/>
          <w:u w:val="none"/>
        </w:rPr>
        <w:t>British Dyslexia Association</w:t>
      </w:r>
    </w:p>
    <w:p w14:paraId="0D7B0088" w14:textId="77777777" w:rsidR="001E4F96" w:rsidRPr="006558D2" w:rsidRDefault="00DF4E75" w:rsidP="002677C8">
      <w:pPr>
        <w:pStyle w:val="ListParagraph"/>
        <w:numPr>
          <w:ilvl w:val="0"/>
          <w:numId w:val="15"/>
        </w:numPr>
        <w:rPr>
          <w:rFonts w:ascii="Times New Roman" w:hAnsi="Times New Roman" w:cs="Times New Roman"/>
          <w:u w:val="none"/>
        </w:rPr>
      </w:pPr>
      <w:r w:rsidRPr="006558D2">
        <w:rPr>
          <w:rFonts w:ascii="Times New Roman" w:hAnsi="Times New Roman" w:cs="Times New Roman"/>
          <w:u w:val="none"/>
        </w:rPr>
        <w:t>Society for Text and Discourse</w:t>
      </w:r>
    </w:p>
    <w:p w14:paraId="42D008D2" w14:textId="77777777" w:rsidR="003027DD" w:rsidRPr="006558D2" w:rsidRDefault="003027DD" w:rsidP="002677C8">
      <w:pPr>
        <w:rPr>
          <w:b/>
          <w:bCs/>
        </w:rPr>
      </w:pPr>
    </w:p>
    <w:p w14:paraId="41EF2898" w14:textId="77777777" w:rsidR="0019540F" w:rsidRPr="006558D2" w:rsidRDefault="0019540F" w:rsidP="002677C8">
      <w:pPr>
        <w:rPr>
          <w:b/>
          <w:bCs/>
        </w:rPr>
      </w:pPr>
      <w:r w:rsidRPr="006558D2">
        <w:rPr>
          <w:b/>
          <w:bCs/>
        </w:rPr>
        <w:t>ON-LINE MODULE DEVELOPMENT</w:t>
      </w:r>
    </w:p>
    <w:p w14:paraId="0EF533ED" w14:textId="77777777" w:rsidR="0019540F" w:rsidRPr="006558D2" w:rsidRDefault="0019540F" w:rsidP="0019540F">
      <w:pPr>
        <w:pStyle w:val="BodyText"/>
        <w:rPr>
          <w:rFonts w:ascii="Times New Roman" w:hAnsi="Times New Roman" w:cs="Times New Roman"/>
          <w:b/>
          <w:bCs/>
          <w:sz w:val="24"/>
          <w:szCs w:val="24"/>
        </w:rPr>
      </w:pPr>
    </w:p>
    <w:p w14:paraId="6FD5C35E" w14:textId="77777777" w:rsidR="0019540F" w:rsidRPr="006558D2" w:rsidRDefault="0019540F" w:rsidP="0019540F">
      <w:pPr>
        <w:pStyle w:val="BodyText"/>
        <w:rPr>
          <w:rFonts w:ascii="Times New Roman" w:hAnsi="Times New Roman" w:cs="Times New Roman"/>
          <w:i/>
          <w:iCs/>
          <w:sz w:val="24"/>
          <w:szCs w:val="24"/>
        </w:rPr>
      </w:pPr>
      <w:r w:rsidRPr="006558D2">
        <w:rPr>
          <w:rFonts w:ascii="Times New Roman" w:hAnsi="Times New Roman" w:cs="Times New Roman"/>
          <w:b/>
          <w:sz w:val="24"/>
          <w:szCs w:val="24"/>
        </w:rPr>
        <w:t>Elleman, A. M.,</w:t>
      </w:r>
      <w:r w:rsidRPr="006558D2">
        <w:rPr>
          <w:rFonts w:ascii="Times New Roman" w:hAnsi="Times New Roman" w:cs="Times New Roman"/>
          <w:sz w:val="24"/>
          <w:szCs w:val="24"/>
        </w:rPr>
        <w:t xml:space="preserve"> </w:t>
      </w:r>
      <w:proofErr w:type="spellStart"/>
      <w:r w:rsidRPr="006558D2">
        <w:rPr>
          <w:rFonts w:ascii="Times New Roman" w:hAnsi="Times New Roman" w:cs="Times New Roman"/>
          <w:sz w:val="24"/>
          <w:szCs w:val="24"/>
        </w:rPr>
        <w:t>Weisenbach</w:t>
      </w:r>
      <w:proofErr w:type="spellEnd"/>
      <w:r w:rsidRPr="006558D2">
        <w:rPr>
          <w:rFonts w:ascii="Times New Roman" w:hAnsi="Times New Roman" w:cs="Times New Roman"/>
          <w:sz w:val="24"/>
          <w:szCs w:val="24"/>
        </w:rPr>
        <w:t xml:space="preserve">, J., </w:t>
      </w:r>
      <w:proofErr w:type="spellStart"/>
      <w:r w:rsidRPr="006558D2">
        <w:rPr>
          <w:rFonts w:ascii="Times New Roman" w:hAnsi="Times New Roman" w:cs="Times New Roman"/>
          <w:sz w:val="24"/>
          <w:szCs w:val="24"/>
        </w:rPr>
        <w:t>Skow</w:t>
      </w:r>
      <w:proofErr w:type="spellEnd"/>
      <w:r w:rsidRPr="006558D2">
        <w:rPr>
          <w:rFonts w:ascii="Times New Roman" w:hAnsi="Times New Roman" w:cs="Times New Roman"/>
          <w:sz w:val="24"/>
          <w:szCs w:val="24"/>
        </w:rPr>
        <w:t xml:space="preserve">, K., &amp; Brown, J. (2002). </w:t>
      </w:r>
      <w:r w:rsidRPr="006558D2">
        <w:rPr>
          <w:rFonts w:ascii="Times New Roman" w:hAnsi="Times New Roman" w:cs="Times New Roman"/>
          <w:i/>
          <w:iCs/>
          <w:sz w:val="24"/>
          <w:szCs w:val="24"/>
        </w:rPr>
        <w:t xml:space="preserve">Classroom Assessment </w:t>
      </w:r>
    </w:p>
    <w:p w14:paraId="76B4D6CB" w14:textId="77777777" w:rsidR="0019540F" w:rsidRPr="006558D2" w:rsidRDefault="0019540F" w:rsidP="0019540F">
      <w:pPr>
        <w:pStyle w:val="BodyText"/>
        <w:ind w:left="720"/>
        <w:rPr>
          <w:rFonts w:ascii="Times New Roman" w:hAnsi="Times New Roman" w:cs="Times New Roman"/>
          <w:sz w:val="24"/>
          <w:szCs w:val="24"/>
        </w:rPr>
      </w:pPr>
      <w:r w:rsidRPr="006558D2">
        <w:rPr>
          <w:rFonts w:ascii="Times New Roman" w:hAnsi="Times New Roman" w:cs="Times New Roman"/>
          <w:i/>
          <w:iCs/>
          <w:sz w:val="24"/>
          <w:szCs w:val="24"/>
        </w:rPr>
        <w:t>(Part 1): An introduction to monitoring academic achievement in the classroom</w:t>
      </w:r>
      <w:r w:rsidRPr="006558D2">
        <w:rPr>
          <w:rFonts w:ascii="Times New Roman" w:hAnsi="Times New Roman" w:cs="Times New Roman"/>
          <w:sz w:val="24"/>
          <w:szCs w:val="24"/>
        </w:rPr>
        <w:t xml:space="preserve">. Peabody College, Vanderbilt University, IRIS Center for Faculty Enhancement:  </w:t>
      </w:r>
    </w:p>
    <w:p w14:paraId="12A12E72" w14:textId="77777777" w:rsidR="0019540F" w:rsidRPr="006558D2" w:rsidRDefault="00E85BE7" w:rsidP="0019540F">
      <w:pPr>
        <w:pStyle w:val="BodyText"/>
        <w:ind w:left="720"/>
        <w:rPr>
          <w:rFonts w:ascii="Times New Roman" w:hAnsi="Times New Roman" w:cs="Times New Roman"/>
          <w:sz w:val="24"/>
          <w:szCs w:val="24"/>
        </w:rPr>
      </w:pPr>
      <w:hyperlink r:id="rId17" w:history="1">
        <w:r w:rsidR="0019540F" w:rsidRPr="006558D2">
          <w:rPr>
            <w:rStyle w:val="Hyperlink"/>
            <w:rFonts w:ascii="Times New Roman" w:hAnsi="Times New Roman" w:cs="Times New Roman"/>
            <w:color w:val="auto"/>
          </w:rPr>
          <w:t>http://iris.peabody.vanderbilt.edu/gpm/challenge.htm</w:t>
        </w:r>
      </w:hyperlink>
      <w:r w:rsidR="009A0409" w:rsidRPr="006558D2">
        <w:rPr>
          <w:rStyle w:val="Hyperlink"/>
          <w:rFonts w:ascii="Times New Roman" w:hAnsi="Times New Roman" w:cs="Times New Roman"/>
          <w:color w:val="auto"/>
        </w:rPr>
        <w:t>.</w:t>
      </w:r>
    </w:p>
    <w:p w14:paraId="4C7F9944" w14:textId="77777777" w:rsidR="0019540F" w:rsidRPr="006558D2" w:rsidRDefault="0019540F" w:rsidP="0019540F">
      <w:pPr>
        <w:pStyle w:val="BodyText"/>
        <w:ind w:left="720"/>
        <w:rPr>
          <w:rFonts w:ascii="Times New Roman" w:hAnsi="Times New Roman" w:cs="Times New Roman"/>
          <w:sz w:val="24"/>
          <w:szCs w:val="24"/>
        </w:rPr>
      </w:pPr>
    </w:p>
    <w:p w14:paraId="562794FA" w14:textId="77777777" w:rsidR="0019540F" w:rsidRPr="006558D2" w:rsidRDefault="0019540F" w:rsidP="0019540F">
      <w:pPr>
        <w:pStyle w:val="BodyText"/>
        <w:rPr>
          <w:rFonts w:ascii="Times New Roman" w:hAnsi="Times New Roman" w:cs="Times New Roman"/>
          <w:i/>
          <w:iCs/>
          <w:sz w:val="24"/>
          <w:szCs w:val="24"/>
        </w:rPr>
      </w:pPr>
      <w:r w:rsidRPr="006558D2">
        <w:rPr>
          <w:rFonts w:ascii="Times New Roman" w:hAnsi="Times New Roman" w:cs="Times New Roman"/>
          <w:b/>
          <w:sz w:val="24"/>
          <w:szCs w:val="24"/>
        </w:rPr>
        <w:t>Elleman, A. M.,</w:t>
      </w:r>
      <w:r w:rsidRPr="006558D2">
        <w:rPr>
          <w:rFonts w:ascii="Times New Roman" w:hAnsi="Times New Roman" w:cs="Times New Roman"/>
          <w:sz w:val="24"/>
          <w:szCs w:val="24"/>
        </w:rPr>
        <w:t xml:space="preserve"> </w:t>
      </w:r>
      <w:proofErr w:type="spellStart"/>
      <w:r w:rsidRPr="006558D2">
        <w:rPr>
          <w:rFonts w:ascii="Times New Roman" w:hAnsi="Times New Roman" w:cs="Times New Roman"/>
          <w:sz w:val="24"/>
          <w:szCs w:val="24"/>
        </w:rPr>
        <w:t>Weisenbach</w:t>
      </w:r>
      <w:proofErr w:type="spellEnd"/>
      <w:r w:rsidRPr="006558D2">
        <w:rPr>
          <w:rFonts w:ascii="Times New Roman" w:hAnsi="Times New Roman" w:cs="Times New Roman"/>
          <w:sz w:val="24"/>
          <w:szCs w:val="24"/>
        </w:rPr>
        <w:t xml:space="preserve">, J., </w:t>
      </w:r>
      <w:proofErr w:type="spellStart"/>
      <w:r w:rsidRPr="006558D2">
        <w:rPr>
          <w:rFonts w:ascii="Times New Roman" w:hAnsi="Times New Roman" w:cs="Times New Roman"/>
          <w:sz w:val="24"/>
          <w:szCs w:val="24"/>
        </w:rPr>
        <w:t>Skow</w:t>
      </w:r>
      <w:proofErr w:type="spellEnd"/>
      <w:r w:rsidRPr="006558D2">
        <w:rPr>
          <w:rFonts w:ascii="Times New Roman" w:hAnsi="Times New Roman" w:cs="Times New Roman"/>
          <w:sz w:val="24"/>
          <w:szCs w:val="24"/>
        </w:rPr>
        <w:t>, K., &amp; Brown, J. (2002).</w:t>
      </w:r>
      <w:r w:rsidRPr="006558D2">
        <w:rPr>
          <w:rFonts w:ascii="Times New Roman" w:hAnsi="Times New Roman" w:cs="Times New Roman"/>
          <w:i/>
          <w:iCs/>
          <w:sz w:val="24"/>
          <w:szCs w:val="24"/>
        </w:rPr>
        <w:t xml:space="preserve"> Classroom assessment </w:t>
      </w:r>
    </w:p>
    <w:p w14:paraId="478B1B67" w14:textId="77777777" w:rsidR="001E4F96" w:rsidRPr="006558D2" w:rsidRDefault="0019540F" w:rsidP="008D7A90">
      <w:pPr>
        <w:pStyle w:val="BodyText"/>
        <w:ind w:left="720"/>
        <w:rPr>
          <w:rStyle w:val="Hyperlink"/>
          <w:rFonts w:ascii="Times New Roman" w:hAnsi="Times New Roman" w:cs="Times New Roman"/>
          <w:color w:val="auto"/>
        </w:rPr>
      </w:pPr>
      <w:r w:rsidRPr="006558D2">
        <w:rPr>
          <w:rFonts w:ascii="Times New Roman" w:hAnsi="Times New Roman" w:cs="Times New Roman"/>
          <w:i/>
          <w:iCs/>
          <w:sz w:val="24"/>
          <w:szCs w:val="24"/>
        </w:rPr>
        <w:t xml:space="preserve">(Part 2): Evaluating reading progress. </w:t>
      </w:r>
      <w:r w:rsidRPr="006558D2">
        <w:rPr>
          <w:rFonts w:ascii="Times New Roman" w:hAnsi="Times New Roman" w:cs="Times New Roman"/>
          <w:sz w:val="24"/>
          <w:szCs w:val="24"/>
        </w:rPr>
        <w:t xml:space="preserve">Peabody College, Vanderbilt University, IRIS Center for Faculty Enhancement: </w:t>
      </w:r>
      <w:hyperlink r:id="rId18" w:history="1">
        <w:r w:rsidRPr="006558D2">
          <w:rPr>
            <w:rStyle w:val="Hyperlink"/>
            <w:rFonts w:ascii="Times New Roman" w:hAnsi="Times New Roman" w:cs="Times New Roman"/>
            <w:color w:val="auto"/>
          </w:rPr>
          <w:t>http://iris.peabody.vanderbilt/rpm/challenge.htm</w:t>
        </w:r>
      </w:hyperlink>
      <w:r w:rsidR="009A0409" w:rsidRPr="006558D2">
        <w:rPr>
          <w:rStyle w:val="Hyperlink"/>
          <w:rFonts w:ascii="Times New Roman" w:hAnsi="Times New Roman" w:cs="Times New Roman"/>
          <w:color w:val="auto"/>
        </w:rPr>
        <w:t>.</w:t>
      </w:r>
    </w:p>
    <w:p w14:paraId="3EA71D6D" w14:textId="77777777" w:rsidR="008D7A90" w:rsidRPr="006558D2" w:rsidRDefault="008D7A90" w:rsidP="008D7A90">
      <w:pPr>
        <w:pStyle w:val="BodyText"/>
        <w:ind w:left="720"/>
        <w:rPr>
          <w:rFonts w:ascii="Times New Roman" w:hAnsi="Times New Roman" w:cs="Times New Roman"/>
          <w:u w:val="single"/>
        </w:rPr>
      </w:pPr>
    </w:p>
    <w:p w14:paraId="2C20C4BA" w14:textId="77777777" w:rsidR="001E4F96" w:rsidRPr="006558D2" w:rsidRDefault="001E4F96" w:rsidP="004C7D03">
      <w:pPr>
        <w:jc w:val="center"/>
        <w:rPr>
          <w:b/>
        </w:rPr>
      </w:pPr>
    </w:p>
    <w:p w14:paraId="0027DD27" w14:textId="77777777" w:rsidR="001A4365" w:rsidRPr="006558D2" w:rsidRDefault="001C5BED" w:rsidP="004C7D03">
      <w:pPr>
        <w:jc w:val="center"/>
        <w:rPr>
          <w:b/>
        </w:rPr>
      </w:pPr>
      <w:r w:rsidRPr="006558D2">
        <w:rPr>
          <w:b/>
        </w:rPr>
        <w:t xml:space="preserve">UNIVERSITY </w:t>
      </w:r>
      <w:r w:rsidR="004C7D03" w:rsidRPr="006558D2">
        <w:rPr>
          <w:b/>
        </w:rPr>
        <w:t>TEACHING</w:t>
      </w:r>
    </w:p>
    <w:p w14:paraId="145BE2E2" w14:textId="77777777" w:rsidR="00732275" w:rsidRPr="006558D2" w:rsidRDefault="00732275" w:rsidP="00732275">
      <w:pPr>
        <w:rPr>
          <w:b/>
        </w:rPr>
      </w:pPr>
    </w:p>
    <w:p w14:paraId="241BB70B" w14:textId="77777777" w:rsidR="00F152F2" w:rsidRPr="006558D2" w:rsidRDefault="002E5A71" w:rsidP="00651BAB">
      <w:pPr>
        <w:rPr>
          <w:b/>
        </w:rPr>
      </w:pPr>
      <w:r w:rsidRPr="006558D2">
        <w:rPr>
          <w:b/>
        </w:rPr>
        <w:t xml:space="preserve">DISSERTATION </w:t>
      </w:r>
      <w:r w:rsidR="00F152F2" w:rsidRPr="006558D2">
        <w:rPr>
          <w:b/>
        </w:rPr>
        <w:t>MENTORSHIP</w:t>
      </w:r>
    </w:p>
    <w:p w14:paraId="5649F904" w14:textId="77777777" w:rsidR="003027DD" w:rsidRPr="006558D2" w:rsidRDefault="003027DD" w:rsidP="00651BAB">
      <w:pPr>
        <w:rPr>
          <w:b/>
        </w:rPr>
      </w:pPr>
    </w:p>
    <w:p w14:paraId="6EE30091" w14:textId="77777777" w:rsidR="00BF3C0A" w:rsidRDefault="00BF3C0A" w:rsidP="00BF3C0A">
      <w:pPr>
        <w:rPr>
          <w:b/>
        </w:rPr>
      </w:pPr>
      <w:r w:rsidRPr="006558D2">
        <w:rPr>
          <w:b/>
        </w:rPr>
        <w:t>Dissertation Chair</w:t>
      </w:r>
      <w:r w:rsidR="00294D36">
        <w:rPr>
          <w:b/>
        </w:rPr>
        <w:t xml:space="preserve"> (MTSU)</w:t>
      </w:r>
    </w:p>
    <w:p w14:paraId="1599AD05" w14:textId="77777777" w:rsidR="00440748" w:rsidRDefault="00440748" w:rsidP="00342CFC">
      <w:pPr>
        <w:shd w:val="clear" w:color="auto" w:fill="FFFFFF"/>
        <w:rPr>
          <w:color w:val="000000" w:themeColor="text1" w:themeShade="80"/>
        </w:rPr>
      </w:pPr>
    </w:p>
    <w:p w14:paraId="438F537C" w14:textId="77777777" w:rsidR="00440748" w:rsidRPr="00440748" w:rsidRDefault="00440748" w:rsidP="00440748">
      <w:pPr>
        <w:rPr>
          <w:i/>
          <w:color w:val="000000"/>
          <w:szCs w:val="22"/>
          <w:shd w:val="clear" w:color="auto" w:fill="FFFFFF"/>
        </w:rPr>
      </w:pPr>
      <w:r>
        <w:rPr>
          <w:color w:val="000000" w:themeColor="text1" w:themeShade="80"/>
        </w:rPr>
        <w:t>Katie Myers (Expected Fall 202</w:t>
      </w:r>
      <w:r w:rsidR="00342CFC">
        <w:rPr>
          <w:color w:val="000000" w:themeColor="text1" w:themeShade="80"/>
        </w:rPr>
        <w:t>1</w:t>
      </w:r>
      <w:r>
        <w:rPr>
          <w:color w:val="000000" w:themeColor="text1" w:themeShade="80"/>
        </w:rPr>
        <w:t xml:space="preserve">). </w:t>
      </w:r>
      <w:r w:rsidRPr="00440748">
        <w:rPr>
          <w:i/>
          <w:color w:val="000000"/>
          <w:szCs w:val="22"/>
          <w:shd w:val="clear" w:color="auto" w:fill="FFFFFF"/>
        </w:rPr>
        <w:t xml:space="preserve">Dynamic assessment of morphological awareness </w:t>
      </w:r>
    </w:p>
    <w:p w14:paraId="6C829E80" w14:textId="77777777" w:rsidR="00440748" w:rsidRDefault="00440748" w:rsidP="00440748">
      <w:pPr>
        <w:ind w:firstLine="720"/>
        <w:rPr>
          <w:i/>
          <w:color w:val="000000"/>
          <w:szCs w:val="22"/>
          <w:shd w:val="clear" w:color="auto" w:fill="FFFFFF"/>
        </w:rPr>
      </w:pPr>
      <w:r w:rsidRPr="00440748">
        <w:rPr>
          <w:i/>
          <w:color w:val="000000"/>
          <w:szCs w:val="22"/>
          <w:shd w:val="clear" w:color="auto" w:fill="FFFFFF"/>
        </w:rPr>
        <w:t>with English Language Learners.</w:t>
      </w:r>
    </w:p>
    <w:p w14:paraId="6A078843" w14:textId="77777777" w:rsidR="00440748" w:rsidRPr="00440748" w:rsidRDefault="00440748" w:rsidP="00440748">
      <w:pPr>
        <w:ind w:firstLine="720"/>
        <w:rPr>
          <w:i/>
          <w:sz w:val="22"/>
          <w:szCs w:val="22"/>
        </w:rPr>
      </w:pPr>
    </w:p>
    <w:p w14:paraId="3E03649B" w14:textId="77777777" w:rsidR="00440748" w:rsidRDefault="00440748" w:rsidP="00440748">
      <w:pPr>
        <w:shd w:val="clear" w:color="auto" w:fill="FFFFFF"/>
        <w:ind w:left="720" w:hanging="720"/>
        <w:rPr>
          <w:i/>
          <w:color w:val="000000" w:themeColor="text1" w:themeShade="80"/>
        </w:rPr>
      </w:pPr>
      <w:r>
        <w:rPr>
          <w:color w:val="000000" w:themeColor="text1" w:themeShade="80"/>
        </w:rPr>
        <w:t>Kim Bell (Expected Fall 202</w:t>
      </w:r>
      <w:r w:rsidR="00342CFC">
        <w:rPr>
          <w:color w:val="000000" w:themeColor="text1" w:themeShade="80"/>
        </w:rPr>
        <w:t>1</w:t>
      </w:r>
      <w:r>
        <w:rPr>
          <w:color w:val="000000" w:themeColor="text1" w:themeShade="80"/>
        </w:rPr>
        <w:t xml:space="preserve">). </w:t>
      </w:r>
      <w:r w:rsidRPr="00440748">
        <w:rPr>
          <w:i/>
          <w:color w:val="000000" w:themeColor="text1" w:themeShade="80"/>
        </w:rPr>
        <w:t xml:space="preserve">Examining the relationship among teacher mindset, knowledge of text complexity, and text selection on student reading achievement. </w:t>
      </w:r>
    </w:p>
    <w:p w14:paraId="2337683A" w14:textId="77777777" w:rsidR="00342CFC" w:rsidRPr="00440748" w:rsidRDefault="00342CFC" w:rsidP="00440748">
      <w:pPr>
        <w:shd w:val="clear" w:color="auto" w:fill="FFFFFF"/>
        <w:ind w:left="720" w:hanging="720"/>
        <w:rPr>
          <w:i/>
          <w:color w:val="000000" w:themeColor="text1" w:themeShade="80"/>
        </w:rPr>
      </w:pPr>
    </w:p>
    <w:p w14:paraId="1FA62B59" w14:textId="77777777" w:rsidR="00721072" w:rsidRPr="00665A71" w:rsidRDefault="00721072" w:rsidP="00721072">
      <w:pPr>
        <w:shd w:val="clear" w:color="auto" w:fill="FFFFFF"/>
        <w:ind w:left="720" w:hanging="720"/>
        <w:rPr>
          <w:rFonts w:asciiTheme="minorHAnsi" w:hAnsiTheme="minorHAnsi" w:cstheme="minorHAnsi"/>
          <w:i/>
          <w:color w:val="000000" w:themeColor="text1" w:themeShade="80"/>
        </w:rPr>
      </w:pPr>
      <w:r w:rsidRPr="00A41D9A">
        <w:rPr>
          <w:rFonts w:asciiTheme="minorHAnsi" w:hAnsiTheme="minorHAnsi" w:cstheme="minorHAnsi"/>
          <w:iCs/>
          <w:color w:val="000000" w:themeColor="text1" w:themeShade="80"/>
        </w:rPr>
        <w:t>Jasmine Jackson</w:t>
      </w:r>
      <w:r>
        <w:rPr>
          <w:rFonts w:asciiTheme="minorHAnsi" w:hAnsiTheme="minorHAnsi" w:cstheme="minorHAnsi"/>
          <w:iCs/>
          <w:color w:val="000000" w:themeColor="text1" w:themeShade="80"/>
        </w:rPr>
        <w:t xml:space="preserve"> (Expected Spring 2022)</w:t>
      </w:r>
      <w:r>
        <w:rPr>
          <w:rFonts w:cstheme="minorHAnsi"/>
          <w:iCs/>
          <w:color w:val="000000" w:themeColor="text1" w:themeShade="80"/>
        </w:rPr>
        <w:t xml:space="preserve">. </w:t>
      </w:r>
      <w:r w:rsidRPr="00665A71">
        <w:rPr>
          <w:rFonts w:cstheme="minorHAnsi"/>
          <w:i/>
          <w:color w:val="000000" w:themeColor="text1" w:themeShade="80"/>
        </w:rPr>
        <w:t xml:space="preserve">The relationship between </w:t>
      </w:r>
      <w:r>
        <w:rPr>
          <w:rFonts w:cstheme="minorHAnsi"/>
          <w:i/>
          <w:color w:val="000000" w:themeColor="text1" w:themeShade="80"/>
        </w:rPr>
        <w:t>text selection</w:t>
      </w:r>
      <w:r w:rsidRPr="00665A71">
        <w:rPr>
          <w:rFonts w:cstheme="minorHAnsi"/>
          <w:i/>
          <w:color w:val="000000" w:themeColor="text1" w:themeShade="80"/>
        </w:rPr>
        <w:t xml:space="preserve"> and growth mindset of middle school learners</w:t>
      </w:r>
      <w:r>
        <w:rPr>
          <w:rFonts w:cstheme="minorHAnsi"/>
          <w:i/>
          <w:color w:val="000000" w:themeColor="text1" w:themeShade="80"/>
        </w:rPr>
        <w:t xml:space="preserve"> </w:t>
      </w:r>
      <w:r w:rsidRPr="00665A71">
        <w:rPr>
          <w:rFonts w:cstheme="minorHAnsi"/>
          <w:iCs/>
          <w:color w:val="000000" w:themeColor="text1" w:themeShade="80"/>
        </w:rPr>
        <w:t>(Working Title).</w:t>
      </w:r>
    </w:p>
    <w:p w14:paraId="44D9CA9A" w14:textId="77777777" w:rsidR="00721072" w:rsidRPr="00A41D9A" w:rsidRDefault="00721072" w:rsidP="00721072">
      <w:pPr>
        <w:shd w:val="clear" w:color="auto" w:fill="FFFFFF"/>
        <w:ind w:left="720" w:hanging="720"/>
        <w:rPr>
          <w:rFonts w:asciiTheme="minorHAnsi" w:hAnsiTheme="minorHAnsi" w:cstheme="minorHAnsi"/>
          <w:iCs/>
          <w:color w:val="000000" w:themeColor="text1" w:themeShade="80"/>
        </w:rPr>
      </w:pPr>
    </w:p>
    <w:p w14:paraId="723E448B" w14:textId="77777777" w:rsidR="00721072" w:rsidRPr="00A41D9A" w:rsidRDefault="00721072" w:rsidP="00721072">
      <w:pPr>
        <w:shd w:val="clear" w:color="auto" w:fill="FFFFFF"/>
        <w:ind w:left="720" w:hanging="720"/>
        <w:rPr>
          <w:rFonts w:asciiTheme="minorHAnsi" w:hAnsiTheme="minorHAnsi" w:cstheme="minorHAnsi"/>
          <w:iCs/>
          <w:color w:val="000000" w:themeColor="text1" w:themeShade="80"/>
        </w:rPr>
      </w:pPr>
      <w:r w:rsidRPr="00A41D9A">
        <w:rPr>
          <w:rFonts w:asciiTheme="minorHAnsi" w:hAnsiTheme="minorHAnsi" w:cstheme="minorHAnsi"/>
          <w:iCs/>
          <w:color w:val="000000" w:themeColor="text1" w:themeShade="80"/>
        </w:rPr>
        <w:t xml:space="preserve">Molly </w:t>
      </w:r>
      <w:proofErr w:type="spellStart"/>
      <w:r w:rsidRPr="00A41D9A">
        <w:rPr>
          <w:rFonts w:asciiTheme="minorHAnsi" w:hAnsiTheme="minorHAnsi" w:cstheme="minorHAnsi"/>
          <w:iCs/>
          <w:color w:val="000000" w:themeColor="text1" w:themeShade="80"/>
        </w:rPr>
        <w:t>Risley</w:t>
      </w:r>
      <w:proofErr w:type="spellEnd"/>
      <w:r>
        <w:rPr>
          <w:rFonts w:asciiTheme="minorHAnsi" w:hAnsiTheme="minorHAnsi" w:cstheme="minorHAnsi"/>
          <w:iCs/>
          <w:color w:val="000000" w:themeColor="text1" w:themeShade="80"/>
        </w:rPr>
        <w:t xml:space="preserve"> (Expected Fall 2022)</w:t>
      </w:r>
      <w:r>
        <w:rPr>
          <w:rFonts w:cstheme="minorHAnsi"/>
          <w:iCs/>
          <w:color w:val="000000" w:themeColor="text1" w:themeShade="80"/>
        </w:rPr>
        <w:t xml:space="preserve">. </w:t>
      </w:r>
      <w:r w:rsidRPr="00665A71">
        <w:rPr>
          <w:rFonts w:cstheme="minorHAnsi"/>
          <w:i/>
          <w:color w:val="000000" w:themeColor="text1" w:themeShade="80"/>
        </w:rPr>
        <w:t>Leveraging analogical reasoning in knowledge acquisition and expository text comprehension</w:t>
      </w:r>
      <w:r>
        <w:rPr>
          <w:rFonts w:cstheme="minorHAnsi"/>
          <w:iCs/>
          <w:color w:val="000000" w:themeColor="text1" w:themeShade="80"/>
        </w:rPr>
        <w:t xml:space="preserve"> (Working Title).</w:t>
      </w:r>
    </w:p>
    <w:p w14:paraId="59D87717" w14:textId="77777777" w:rsidR="00721072" w:rsidRPr="00A41D9A" w:rsidRDefault="00721072" w:rsidP="00721072">
      <w:pPr>
        <w:shd w:val="clear" w:color="auto" w:fill="FFFFFF"/>
        <w:ind w:left="720" w:hanging="720"/>
        <w:rPr>
          <w:rFonts w:asciiTheme="minorHAnsi" w:hAnsiTheme="minorHAnsi" w:cstheme="minorHAnsi"/>
          <w:iCs/>
          <w:color w:val="000000" w:themeColor="text1" w:themeShade="80"/>
        </w:rPr>
      </w:pPr>
    </w:p>
    <w:p w14:paraId="605D8B17" w14:textId="77777777" w:rsidR="00721072" w:rsidRPr="00A41D9A" w:rsidRDefault="00721072" w:rsidP="00721072">
      <w:pPr>
        <w:shd w:val="clear" w:color="auto" w:fill="FFFFFF"/>
        <w:ind w:left="720" w:hanging="720"/>
        <w:rPr>
          <w:rFonts w:asciiTheme="minorHAnsi" w:hAnsiTheme="minorHAnsi" w:cstheme="minorHAnsi"/>
          <w:iCs/>
          <w:color w:val="000000" w:themeColor="text1" w:themeShade="80"/>
        </w:rPr>
      </w:pPr>
      <w:r w:rsidRPr="00A41D9A">
        <w:rPr>
          <w:rFonts w:asciiTheme="minorHAnsi" w:hAnsiTheme="minorHAnsi" w:cstheme="minorHAnsi"/>
          <w:iCs/>
          <w:color w:val="000000" w:themeColor="text1" w:themeShade="80"/>
        </w:rPr>
        <w:t>Jennifer Grow</w:t>
      </w:r>
      <w:r>
        <w:rPr>
          <w:rFonts w:asciiTheme="minorHAnsi" w:hAnsiTheme="minorHAnsi" w:cstheme="minorHAnsi"/>
          <w:iCs/>
          <w:color w:val="000000" w:themeColor="text1" w:themeShade="80"/>
        </w:rPr>
        <w:t xml:space="preserve"> (Expected Summer 2022)</w:t>
      </w:r>
      <w:r>
        <w:rPr>
          <w:rFonts w:cstheme="minorHAnsi"/>
          <w:iCs/>
          <w:color w:val="000000" w:themeColor="text1" w:themeShade="80"/>
        </w:rPr>
        <w:t xml:space="preserve">. </w:t>
      </w:r>
      <w:r w:rsidRPr="00665A71">
        <w:rPr>
          <w:rFonts w:cstheme="minorHAnsi"/>
          <w:i/>
          <w:color w:val="000000" w:themeColor="text1" w:themeShade="80"/>
        </w:rPr>
        <w:t>Examining the validity, reliability, and feasibility of a progress monitoring tool for literacy motivation</w:t>
      </w:r>
      <w:r>
        <w:rPr>
          <w:rFonts w:cstheme="minorHAnsi"/>
          <w:iCs/>
          <w:color w:val="000000" w:themeColor="text1" w:themeShade="80"/>
        </w:rPr>
        <w:t xml:space="preserve"> (Working Title). </w:t>
      </w:r>
    </w:p>
    <w:p w14:paraId="7FADD41B" w14:textId="77777777" w:rsidR="00721072" w:rsidRDefault="00721072" w:rsidP="00342CFC">
      <w:pPr>
        <w:shd w:val="clear" w:color="auto" w:fill="FFFFFF"/>
        <w:ind w:left="720" w:hanging="720"/>
        <w:rPr>
          <w:color w:val="000000" w:themeColor="text1" w:themeShade="80"/>
        </w:rPr>
      </w:pPr>
    </w:p>
    <w:p w14:paraId="4AAF1F72" w14:textId="77777777" w:rsidR="00342CFC" w:rsidRPr="00440748" w:rsidRDefault="00342CFC" w:rsidP="00342CFC">
      <w:pPr>
        <w:shd w:val="clear" w:color="auto" w:fill="FFFFFF"/>
        <w:ind w:left="720" w:hanging="720"/>
        <w:rPr>
          <w:color w:val="000000" w:themeColor="text1" w:themeShade="80"/>
        </w:rPr>
      </w:pPr>
      <w:r>
        <w:rPr>
          <w:color w:val="000000" w:themeColor="text1" w:themeShade="80"/>
        </w:rPr>
        <w:t xml:space="preserve">Natalie M. Griffin (2020). </w:t>
      </w:r>
      <w:r w:rsidRPr="00440748">
        <w:rPr>
          <w:i/>
          <w:color w:val="000000" w:themeColor="text1" w:themeShade="80"/>
        </w:rPr>
        <w:t>The impact of growth mindset intervention on vocabulary, comprehension, and persistence.</w:t>
      </w:r>
    </w:p>
    <w:p w14:paraId="3B563A32" w14:textId="77777777" w:rsidR="00CB3397" w:rsidRPr="006558D2" w:rsidRDefault="00CB3397" w:rsidP="00BF3C0A">
      <w:pPr>
        <w:rPr>
          <w:b/>
        </w:rPr>
      </w:pPr>
    </w:p>
    <w:p w14:paraId="76036B93" w14:textId="77777777" w:rsidR="00CB3397" w:rsidRPr="006558D2" w:rsidRDefault="00CB3397" w:rsidP="00BF3C0A">
      <w:pPr>
        <w:rPr>
          <w:i/>
        </w:rPr>
      </w:pPr>
      <w:r w:rsidRPr="006558D2">
        <w:t xml:space="preserve">Summer Talbert (2019). </w:t>
      </w:r>
      <w:r w:rsidRPr="006558D2">
        <w:rPr>
          <w:i/>
        </w:rPr>
        <w:t xml:space="preserve">The relationship of reading strategies and content knowledge in </w:t>
      </w:r>
    </w:p>
    <w:p w14:paraId="7C42D751" w14:textId="77777777" w:rsidR="00CB3397" w:rsidRPr="006558D2" w:rsidRDefault="00CB3397" w:rsidP="00CB3397">
      <w:pPr>
        <w:ind w:firstLine="720"/>
        <w:rPr>
          <w:i/>
        </w:rPr>
      </w:pPr>
      <w:r w:rsidRPr="006558D2">
        <w:rPr>
          <w:i/>
        </w:rPr>
        <w:t xml:space="preserve">models of integrated instruction. </w:t>
      </w:r>
    </w:p>
    <w:p w14:paraId="2B4B3470" w14:textId="77777777" w:rsidR="00345370" w:rsidRPr="006558D2" w:rsidRDefault="00345370" w:rsidP="00BF3C0A">
      <w:pPr>
        <w:rPr>
          <w:b/>
        </w:rPr>
      </w:pPr>
    </w:p>
    <w:p w14:paraId="7F2789D2" w14:textId="77777777" w:rsidR="00696864" w:rsidRPr="006558D2" w:rsidRDefault="00345370" w:rsidP="00696864">
      <w:pPr>
        <w:rPr>
          <w:i/>
        </w:rPr>
      </w:pPr>
      <w:r w:rsidRPr="006558D2">
        <w:lastRenderedPageBreak/>
        <w:t>Zack Barnes (2018).</w:t>
      </w:r>
      <w:r w:rsidRPr="006558D2">
        <w:rPr>
          <w:b/>
        </w:rPr>
        <w:t xml:space="preserve"> </w:t>
      </w:r>
      <w:r w:rsidR="00785FE9" w:rsidRPr="006558D2">
        <w:rPr>
          <w:i/>
        </w:rPr>
        <w:t xml:space="preserve">Cognitive flexibility and working memory’s longitudinal prediction </w:t>
      </w:r>
    </w:p>
    <w:p w14:paraId="2ADF3507" w14:textId="77777777" w:rsidR="00345370" w:rsidRPr="006558D2" w:rsidRDefault="00785FE9" w:rsidP="00696864">
      <w:pPr>
        <w:ind w:firstLine="720"/>
        <w:rPr>
          <w:b/>
        </w:rPr>
      </w:pPr>
      <w:r w:rsidRPr="006558D2">
        <w:rPr>
          <w:i/>
        </w:rPr>
        <w:t>of reading achievement.</w:t>
      </w:r>
      <w:r w:rsidRPr="006558D2">
        <w:rPr>
          <w:b/>
        </w:rPr>
        <w:t xml:space="preserve"> </w:t>
      </w:r>
    </w:p>
    <w:p w14:paraId="50020B35" w14:textId="77777777" w:rsidR="00785FE9" w:rsidRPr="006558D2" w:rsidRDefault="00785FE9" w:rsidP="00BF3C0A">
      <w:pPr>
        <w:rPr>
          <w:b/>
        </w:rPr>
      </w:pPr>
    </w:p>
    <w:p w14:paraId="7974DCE6" w14:textId="77777777" w:rsidR="00696864" w:rsidRPr="006558D2" w:rsidRDefault="00696864" w:rsidP="00BF3C0A">
      <w:pPr>
        <w:rPr>
          <w:i/>
        </w:rPr>
      </w:pPr>
      <w:r w:rsidRPr="006558D2">
        <w:t xml:space="preserve">R. </w:t>
      </w:r>
      <w:r w:rsidR="00345370" w:rsidRPr="006558D2">
        <w:t>Stacy Fields (2018).</w:t>
      </w:r>
      <w:r w:rsidR="001C41BD" w:rsidRPr="006558D2">
        <w:t xml:space="preserve"> </w:t>
      </w:r>
      <w:r w:rsidR="001C41BD" w:rsidRPr="006558D2">
        <w:rPr>
          <w:i/>
        </w:rPr>
        <w:t xml:space="preserve">Effects of adapted self-regulated strategy development and </w:t>
      </w:r>
    </w:p>
    <w:p w14:paraId="134B4BEF" w14:textId="77777777" w:rsidR="00345370" w:rsidRPr="006558D2" w:rsidRDefault="001C41BD" w:rsidP="00696864">
      <w:pPr>
        <w:ind w:firstLine="720"/>
        <w:rPr>
          <w:i/>
        </w:rPr>
      </w:pPr>
      <w:r w:rsidRPr="006558D2">
        <w:rPr>
          <w:i/>
        </w:rPr>
        <w:t xml:space="preserve">focused vocabulary instruction for second language adolescents. </w:t>
      </w:r>
    </w:p>
    <w:p w14:paraId="4AACC459" w14:textId="77777777" w:rsidR="001C41BD" w:rsidRPr="006558D2" w:rsidRDefault="001C41BD" w:rsidP="00BF3C0A"/>
    <w:p w14:paraId="60F570D5" w14:textId="77777777" w:rsidR="00696864" w:rsidRPr="006558D2" w:rsidRDefault="00345370" w:rsidP="00BF3C0A">
      <w:pPr>
        <w:rPr>
          <w:i/>
        </w:rPr>
      </w:pPr>
      <w:proofErr w:type="spellStart"/>
      <w:r w:rsidRPr="006558D2">
        <w:t>Weon</w:t>
      </w:r>
      <w:proofErr w:type="spellEnd"/>
      <w:r w:rsidRPr="006558D2">
        <w:t xml:space="preserve"> </w:t>
      </w:r>
      <w:r w:rsidR="00696864" w:rsidRPr="006558D2">
        <w:t xml:space="preserve">H. </w:t>
      </w:r>
      <w:r w:rsidRPr="006558D2">
        <w:t xml:space="preserve">Kim (2017). </w:t>
      </w:r>
      <w:r w:rsidR="00696864" w:rsidRPr="006558D2">
        <w:rPr>
          <w:i/>
        </w:rPr>
        <w:t xml:space="preserve">Application of the IRT and TRT models to a reading </w:t>
      </w:r>
    </w:p>
    <w:p w14:paraId="42F687CD" w14:textId="77777777" w:rsidR="00345370" w:rsidRPr="006558D2" w:rsidRDefault="00696864" w:rsidP="00696864">
      <w:pPr>
        <w:ind w:firstLine="720"/>
        <w:rPr>
          <w:i/>
        </w:rPr>
      </w:pPr>
      <w:r w:rsidRPr="006558D2">
        <w:rPr>
          <w:i/>
        </w:rPr>
        <w:t xml:space="preserve">comprehension test. </w:t>
      </w:r>
    </w:p>
    <w:p w14:paraId="06C496F2" w14:textId="77777777" w:rsidR="00BF3C0A" w:rsidRPr="006558D2" w:rsidRDefault="00BF3C0A" w:rsidP="00BF3C0A"/>
    <w:p w14:paraId="3EDF82BA" w14:textId="77777777" w:rsidR="00BF3C0A" w:rsidRPr="006558D2" w:rsidRDefault="00BF3C0A" w:rsidP="00BF3C0A">
      <w:pPr>
        <w:rPr>
          <w:i/>
        </w:rPr>
      </w:pPr>
      <w:r w:rsidRPr="006558D2">
        <w:t xml:space="preserve">Holly Marshall (2017). </w:t>
      </w:r>
      <w:r w:rsidRPr="006558D2">
        <w:rPr>
          <w:i/>
        </w:rPr>
        <w:t xml:space="preserve">The effectiveness of readers’ theatre on fluency, comprehension, </w:t>
      </w:r>
    </w:p>
    <w:p w14:paraId="1FA6F7FB" w14:textId="77777777" w:rsidR="00BF3C0A" w:rsidRPr="006558D2" w:rsidRDefault="00BF3C0A" w:rsidP="00BF3C0A">
      <w:pPr>
        <w:ind w:firstLine="720"/>
        <w:rPr>
          <w:i/>
        </w:rPr>
      </w:pPr>
      <w:r w:rsidRPr="006558D2">
        <w:rPr>
          <w:i/>
        </w:rPr>
        <w:t>and motivation of primary students.</w:t>
      </w:r>
    </w:p>
    <w:p w14:paraId="63842CED" w14:textId="77777777" w:rsidR="00BF3C0A" w:rsidRPr="006558D2" w:rsidRDefault="00BF3C0A" w:rsidP="00BF3C0A"/>
    <w:p w14:paraId="60BC6AA5" w14:textId="77777777" w:rsidR="00BF3C0A" w:rsidRPr="006558D2" w:rsidRDefault="00BF3C0A" w:rsidP="00BF3C0A">
      <w:pPr>
        <w:rPr>
          <w:i/>
        </w:rPr>
      </w:pPr>
      <w:r w:rsidRPr="006558D2">
        <w:t xml:space="preserve">Casey Brasher (2017). </w:t>
      </w:r>
      <w:r w:rsidRPr="006558D2">
        <w:rPr>
          <w:i/>
        </w:rPr>
        <w:t xml:space="preserve">Beyond screening and progress monitoring: An examination of </w:t>
      </w:r>
    </w:p>
    <w:p w14:paraId="37542105" w14:textId="77777777" w:rsidR="00BF3C0A" w:rsidRPr="006558D2" w:rsidRDefault="00BF3C0A" w:rsidP="00BF3C0A">
      <w:pPr>
        <w:ind w:left="720"/>
        <w:rPr>
          <w:i/>
        </w:rPr>
      </w:pPr>
      <w:r w:rsidRPr="006558D2">
        <w:rPr>
          <w:i/>
        </w:rPr>
        <w:t>reliability and concurrent validity of maze comprehension assessments for fourth grade students.</w:t>
      </w:r>
    </w:p>
    <w:p w14:paraId="318397EE" w14:textId="77777777" w:rsidR="00BF3C0A" w:rsidRPr="006558D2" w:rsidRDefault="00BF3C0A" w:rsidP="00651BAB"/>
    <w:p w14:paraId="20685A82" w14:textId="77777777" w:rsidR="00BF3C0A" w:rsidRPr="006558D2" w:rsidRDefault="007D6DBC" w:rsidP="00BF3C0A">
      <w:pPr>
        <w:rPr>
          <w:i/>
        </w:rPr>
      </w:pPr>
      <w:r w:rsidRPr="006558D2">
        <w:t xml:space="preserve">Jennifer Cooper (2016). </w:t>
      </w:r>
      <w:r w:rsidRPr="006558D2">
        <w:rPr>
          <w:i/>
        </w:rPr>
        <w:t xml:space="preserve">Examining incidental vocabulary acquisition by person- and </w:t>
      </w:r>
    </w:p>
    <w:p w14:paraId="5E64E6EB" w14:textId="77777777" w:rsidR="007D6DBC" w:rsidRPr="006558D2" w:rsidRDefault="007D6DBC" w:rsidP="00BF3C0A">
      <w:pPr>
        <w:ind w:firstLine="720"/>
        <w:rPr>
          <w:i/>
        </w:rPr>
      </w:pPr>
      <w:r w:rsidRPr="006558D2">
        <w:rPr>
          <w:i/>
        </w:rPr>
        <w:t>item-level factors in secondary students.</w:t>
      </w:r>
    </w:p>
    <w:p w14:paraId="5FFBC054" w14:textId="77777777" w:rsidR="00BF3C0A" w:rsidRPr="006558D2" w:rsidRDefault="00BF3C0A" w:rsidP="00651BAB"/>
    <w:p w14:paraId="580E3320" w14:textId="77777777" w:rsidR="00BF3C0A" w:rsidRPr="006558D2" w:rsidRDefault="00732275" w:rsidP="00BF3C0A">
      <w:pPr>
        <w:rPr>
          <w:i/>
        </w:rPr>
      </w:pPr>
      <w:r w:rsidRPr="006558D2">
        <w:t xml:space="preserve">Katie </w:t>
      </w:r>
      <w:proofErr w:type="spellStart"/>
      <w:r w:rsidRPr="006558D2">
        <w:t>S</w:t>
      </w:r>
      <w:r w:rsidR="00651BAB" w:rsidRPr="006558D2">
        <w:t>c</w:t>
      </w:r>
      <w:r w:rsidRPr="006558D2">
        <w:t>hrodt</w:t>
      </w:r>
      <w:proofErr w:type="spellEnd"/>
      <w:r w:rsidRPr="006558D2">
        <w:t xml:space="preserve"> (2015). </w:t>
      </w:r>
      <w:r w:rsidR="00651BAB" w:rsidRPr="006558D2">
        <w:rPr>
          <w:i/>
        </w:rPr>
        <w:t xml:space="preserve">The relationship among mindset instruction, kindergarteners’ </w:t>
      </w:r>
    </w:p>
    <w:p w14:paraId="33CC3FF2" w14:textId="77777777" w:rsidR="00651BAB" w:rsidRPr="006558D2" w:rsidRDefault="00651BAB" w:rsidP="00BF3C0A">
      <w:pPr>
        <w:ind w:firstLine="720"/>
        <w:rPr>
          <w:i/>
        </w:rPr>
      </w:pPr>
      <w:r w:rsidRPr="006558D2">
        <w:rPr>
          <w:i/>
        </w:rPr>
        <w:t xml:space="preserve">performance, and motivation in writer’s workshop. </w:t>
      </w:r>
    </w:p>
    <w:p w14:paraId="3DBE0147" w14:textId="77777777" w:rsidR="00D816FF" w:rsidRPr="006558D2" w:rsidRDefault="00D816FF" w:rsidP="00651BAB"/>
    <w:p w14:paraId="3D43DCE1" w14:textId="77777777" w:rsidR="00BF3C0A" w:rsidRPr="006558D2" w:rsidRDefault="00732275" w:rsidP="00BF3C0A">
      <w:pPr>
        <w:rPr>
          <w:i/>
        </w:rPr>
      </w:pPr>
      <w:r w:rsidRPr="006558D2">
        <w:t xml:space="preserve">Penny Thompson (2015). </w:t>
      </w:r>
      <w:r w:rsidR="00651BAB" w:rsidRPr="006558D2">
        <w:rPr>
          <w:i/>
        </w:rPr>
        <w:t xml:space="preserve">Scaffolding emergent literacy skills in pre-kindergarten </w:t>
      </w:r>
    </w:p>
    <w:p w14:paraId="6F7D86A4" w14:textId="77777777" w:rsidR="00651BAB" w:rsidRPr="006558D2" w:rsidRDefault="00651BAB" w:rsidP="00BF3C0A">
      <w:pPr>
        <w:ind w:firstLine="720"/>
        <w:rPr>
          <w:i/>
        </w:rPr>
      </w:pPr>
      <w:r w:rsidRPr="006558D2">
        <w:rPr>
          <w:i/>
        </w:rPr>
        <w:t>through writing instruction</w:t>
      </w:r>
      <w:r w:rsidR="007817D9" w:rsidRPr="006558D2">
        <w:rPr>
          <w:i/>
        </w:rPr>
        <w:t>.</w:t>
      </w:r>
    </w:p>
    <w:p w14:paraId="3DA338CA" w14:textId="77777777" w:rsidR="00732275" w:rsidRPr="006558D2" w:rsidRDefault="00732275" w:rsidP="00732275"/>
    <w:p w14:paraId="39C676EC" w14:textId="77777777" w:rsidR="00967679" w:rsidRPr="006558D2" w:rsidRDefault="00967679" w:rsidP="00BF3C0A">
      <w:pPr>
        <w:rPr>
          <w:i/>
        </w:rPr>
      </w:pPr>
      <w:r w:rsidRPr="006558D2">
        <w:t xml:space="preserve">Danica Booth (2014). </w:t>
      </w:r>
      <w:r w:rsidRPr="006558D2">
        <w:rPr>
          <w:i/>
        </w:rPr>
        <w:t xml:space="preserve">Scaffolding content area reading for English learners. </w:t>
      </w:r>
    </w:p>
    <w:p w14:paraId="0DCD17E6" w14:textId="77777777" w:rsidR="00276266" w:rsidRPr="006558D2" w:rsidRDefault="00276266" w:rsidP="00967679">
      <w:pPr>
        <w:jc w:val="both"/>
      </w:pPr>
    </w:p>
    <w:p w14:paraId="101A9611" w14:textId="77777777" w:rsidR="00BF3C0A" w:rsidRPr="006558D2" w:rsidRDefault="00967679" w:rsidP="00BF3C0A">
      <w:pPr>
        <w:jc w:val="both"/>
        <w:rPr>
          <w:i/>
        </w:rPr>
      </w:pPr>
      <w:r w:rsidRPr="006558D2">
        <w:t xml:space="preserve">Erica Powell (2013). </w:t>
      </w:r>
      <w:r w:rsidRPr="006558D2">
        <w:rPr>
          <w:i/>
        </w:rPr>
        <w:t xml:space="preserve">Predicting college students' first year success: Should 'soft skills' be </w:t>
      </w:r>
    </w:p>
    <w:p w14:paraId="66FBD6E6" w14:textId="77777777" w:rsidR="00967679" w:rsidRPr="006558D2" w:rsidRDefault="00967679" w:rsidP="00BF3C0A">
      <w:pPr>
        <w:ind w:left="720"/>
        <w:jc w:val="both"/>
        <w:rPr>
          <w:i/>
        </w:rPr>
      </w:pPr>
      <w:r w:rsidRPr="006558D2">
        <w:rPr>
          <w:i/>
        </w:rPr>
        <w:t>taken into consideration to more accurately predict retention and academic a</w:t>
      </w:r>
      <w:r w:rsidR="0000192E" w:rsidRPr="006558D2">
        <w:rPr>
          <w:i/>
        </w:rPr>
        <w:t>chievement of college freshmen?</w:t>
      </w:r>
    </w:p>
    <w:p w14:paraId="667035C1" w14:textId="77777777" w:rsidR="00967679" w:rsidRPr="006558D2" w:rsidRDefault="00967679" w:rsidP="00967679">
      <w:pPr>
        <w:ind w:left="1440"/>
        <w:jc w:val="both"/>
        <w:rPr>
          <w:i/>
        </w:rPr>
      </w:pPr>
    </w:p>
    <w:p w14:paraId="79CB2525" w14:textId="77777777" w:rsidR="00BF3C0A" w:rsidRPr="006558D2" w:rsidRDefault="00967679" w:rsidP="00BF3C0A">
      <w:pPr>
        <w:rPr>
          <w:i/>
        </w:rPr>
      </w:pPr>
      <w:r w:rsidRPr="006558D2">
        <w:t xml:space="preserve">Rachel </w:t>
      </w:r>
      <w:proofErr w:type="spellStart"/>
      <w:r w:rsidRPr="006558D2">
        <w:t>Anderberg</w:t>
      </w:r>
      <w:proofErr w:type="spellEnd"/>
      <w:r w:rsidRPr="006558D2">
        <w:t xml:space="preserve"> (2013). </w:t>
      </w:r>
      <w:r w:rsidRPr="006558D2">
        <w:rPr>
          <w:i/>
        </w:rPr>
        <w:t xml:space="preserve">The effects of cross age tutoring on the reading abilities of </w:t>
      </w:r>
    </w:p>
    <w:p w14:paraId="015CFC33" w14:textId="77777777" w:rsidR="00967679" w:rsidRPr="006558D2" w:rsidRDefault="00967679" w:rsidP="00BF3C0A">
      <w:pPr>
        <w:ind w:firstLine="720"/>
        <w:rPr>
          <w:i/>
        </w:rPr>
      </w:pPr>
      <w:r w:rsidRPr="006558D2">
        <w:rPr>
          <w:i/>
        </w:rPr>
        <w:t xml:space="preserve">first and second grade students. </w:t>
      </w:r>
    </w:p>
    <w:p w14:paraId="6743D876" w14:textId="77777777" w:rsidR="00967679" w:rsidRPr="006558D2" w:rsidRDefault="00967679" w:rsidP="007817D9"/>
    <w:p w14:paraId="30D41FF4" w14:textId="77777777" w:rsidR="00BF3C0A" w:rsidRDefault="00BF3C0A" w:rsidP="007D6DBC">
      <w:pPr>
        <w:contextualSpacing/>
        <w:rPr>
          <w:b/>
        </w:rPr>
      </w:pPr>
      <w:r w:rsidRPr="006558D2">
        <w:rPr>
          <w:b/>
        </w:rPr>
        <w:t>Dissertation Committee Member</w:t>
      </w:r>
      <w:r w:rsidR="00294D36">
        <w:rPr>
          <w:b/>
        </w:rPr>
        <w:t xml:space="preserve"> (MTSU) </w:t>
      </w:r>
    </w:p>
    <w:p w14:paraId="54DAA6F6" w14:textId="77777777" w:rsidR="00342CFC" w:rsidRDefault="00342CFC" w:rsidP="009B763F">
      <w:pPr>
        <w:shd w:val="clear" w:color="auto" w:fill="FFFFFF"/>
        <w:rPr>
          <w:color w:val="000000" w:themeColor="text1" w:themeShade="80"/>
        </w:rPr>
      </w:pPr>
    </w:p>
    <w:p w14:paraId="6344049B" w14:textId="77777777" w:rsidR="00440748" w:rsidRDefault="00294D36" w:rsidP="00440748">
      <w:pPr>
        <w:shd w:val="clear" w:color="auto" w:fill="FFFFFF"/>
        <w:ind w:left="720" w:hanging="720"/>
        <w:rPr>
          <w:color w:val="000000" w:themeColor="text1" w:themeShade="80"/>
        </w:rPr>
      </w:pPr>
      <w:r>
        <w:rPr>
          <w:color w:val="000000" w:themeColor="text1" w:themeShade="80"/>
        </w:rPr>
        <w:t xml:space="preserve">Ping Wang (2021). </w:t>
      </w:r>
      <w:r w:rsidRPr="00294D36">
        <w:rPr>
          <w:i/>
          <w:iCs/>
          <w:color w:val="000000" w:themeColor="text1" w:themeShade="80"/>
        </w:rPr>
        <w:t>Reader-test interactions: An explanatory item response study on reading comprehension.</w:t>
      </w:r>
      <w:r>
        <w:rPr>
          <w:color w:val="000000" w:themeColor="text1" w:themeShade="80"/>
        </w:rPr>
        <w:t xml:space="preserve"> </w:t>
      </w:r>
    </w:p>
    <w:p w14:paraId="437194F6" w14:textId="77777777" w:rsidR="00294D36" w:rsidRDefault="00294D36" w:rsidP="00440748">
      <w:pPr>
        <w:shd w:val="clear" w:color="auto" w:fill="FFFFFF"/>
        <w:ind w:left="720" w:hanging="720"/>
        <w:rPr>
          <w:color w:val="000000" w:themeColor="text1" w:themeShade="80"/>
        </w:rPr>
      </w:pPr>
    </w:p>
    <w:p w14:paraId="776C755C" w14:textId="77777777" w:rsidR="00BC1F92" w:rsidRPr="00BC1F92" w:rsidRDefault="00BC1F92" w:rsidP="00440748">
      <w:pPr>
        <w:shd w:val="clear" w:color="auto" w:fill="FFFFFF"/>
        <w:ind w:left="720" w:hanging="720"/>
        <w:rPr>
          <w:i/>
          <w:iCs/>
          <w:color w:val="000000" w:themeColor="text1" w:themeShade="80"/>
        </w:rPr>
      </w:pPr>
      <w:r>
        <w:rPr>
          <w:color w:val="000000" w:themeColor="text1" w:themeShade="80"/>
        </w:rPr>
        <w:t>Masoud Mahmoodi-</w:t>
      </w:r>
      <w:proofErr w:type="spellStart"/>
      <w:r>
        <w:rPr>
          <w:color w:val="000000" w:themeColor="text1" w:themeShade="80"/>
        </w:rPr>
        <w:t>Shahrebabaki</w:t>
      </w:r>
      <w:proofErr w:type="spellEnd"/>
      <w:r>
        <w:rPr>
          <w:color w:val="000000" w:themeColor="text1" w:themeShade="80"/>
        </w:rPr>
        <w:t xml:space="preserve"> (2020). </w:t>
      </w:r>
      <w:r>
        <w:rPr>
          <w:i/>
          <w:iCs/>
          <w:color w:val="000000" w:themeColor="text1" w:themeShade="80"/>
        </w:rPr>
        <w:t xml:space="preserve">The associations among literacy teachers’ grade level, teaching experience, work-family conflict, burnout, and turnover intentions. </w:t>
      </w:r>
      <w:r w:rsidRPr="00BC1F92">
        <w:rPr>
          <w:i/>
          <w:iCs/>
          <w:color w:val="000000" w:themeColor="text1" w:themeShade="80"/>
        </w:rPr>
        <w:t xml:space="preserve"> </w:t>
      </w:r>
    </w:p>
    <w:p w14:paraId="16DF3C04" w14:textId="77777777" w:rsidR="00BC1F92" w:rsidRDefault="00BC1F92" w:rsidP="00440748">
      <w:pPr>
        <w:shd w:val="clear" w:color="auto" w:fill="FFFFFF"/>
        <w:ind w:left="720" w:hanging="720"/>
        <w:rPr>
          <w:color w:val="000000" w:themeColor="text1" w:themeShade="80"/>
        </w:rPr>
      </w:pPr>
    </w:p>
    <w:p w14:paraId="0D0E2705" w14:textId="77777777" w:rsidR="00BC1F92" w:rsidRDefault="00BC1F92" w:rsidP="00440748">
      <w:pPr>
        <w:shd w:val="clear" w:color="auto" w:fill="FFFFFF"/>
        <w:ind w:left="720" w:hanging="720"/>
        <w:rPr>
          <w:color w:val="000000" w:themeColor="text1" w:themeShade="80"/>
        </w:rPr>
      </w:pPr>
      <w:r>
        <w:rPr>
          <w:color w:val="000000" w:themeColor="text1" w:themeShade="80"/>
        </w:rPr>
        <w:t xml:space="preserve">Peng (Nancy) Zheng (2020). From textbooks to teachers’ perspectives: Building Chinese students’ intercultural competence through college English teaching. </w:t>
      </w:r>
    </w:p>
    <w:p w14:paraId="72FB9BD1" w14:textId="77777777" w:rsidR="00BC1F92" w:rsidRDefault="00BC1F92" w:rsidP="00440748">
      <w:pPr>
        <w:shd w:val="clear" w:color="auto" w:fill="FFFFFF"/>
        <w:ind w:left="720" w:hanging="720"/>
        <w:rPr>
          <w:color w:val="000000" w:themeColor="text1" w:themeShade="80"/>
        </w:rPr>
      </w:pPr>
    </w:p>
    <w:p w14:paraId="39959930" w14:textId="77777777" w:rsidR="00440748" w:rsidRDefault="00440748" w:rsidP="00440748">
      <w:pPr>
        <w:shd w:val="clear" w:color="auto" w:fill="FFFFFF"/>
        <w:ind w:left="720" w:hanging="720"/>
        <w:rPr>
          <w:color w:val="000000" w:themeColor="text1" w:themeShade="80"/>
        </w:rPr>
      </w:pPr>
      <w:r>
        <w:rPr>
          <w:color w:val="000000" w:themeColor="text1" w:themeShade="80"/>
        </w:rPr>
        <w:lastRenderedPageBreak/>
        <w:t xml:space="preserve">Qian Wang (2020). The impact of student-level and school level factors: An application of hierarchical linear modeling. </w:t>
      </w:r>
    </w:p>
    <w:p w14:paraId="3B228E72" w14:textId="77777777" w:rsidR="00440748" w:rsidRDefault="00440748" w:rsidP="00440748">
      <w:pPr>
        <w:shd w:val="clear" w:color="auto" w:fill="FFFFFF"/>
        <w:ind w:left="720" w:hanging="720"/>
        <w:rPr>
          <w:color w:val="000000" w:themeColor="text1" w:themeShade="80"/>
        </w:rPr>
      </w:pPr>
    </w:p>
    <w:p w14:paraId="37BF743F" w14:textId="77777777" w:rsidR="00440748" w:rsidRPr="00440748" w:rsidRDefault="00440748" w:rsidP="00440748">
      <w:pPr>
        <w:shd w:val="clear" w:color="auto" w:fill="FFFFFF"/>
        <w:ind w:left="720" w:hanging="720"/>
        <w:rPr>
          <w:i/>
          <w:color w:val="000000" w:themeColor="text1" w:themeShade="80"/>
        </w:rPr>
      </w:pPr>
      <w:r>
        <w:rPr>
          <w:color w:val="000000" w:themeColor="text1" w:themeShade="80"/>
        </w:rPr>
        <w:t xml:space="preserve">Tess </w:t>
      </w:r>
      <w:proofErr w:type="spellStart"/>
      <w:r>
        <w:rPr>
          <w:color w:val="000000" w:themeColor="text1" w:themeShade="80"/>
        </w:rPr>
        <w:t>Fotidzis</w:t>
      </w:r>
      <w:proofErr w:type="spellEnd"/>
      <w:r>
        <w:rPr>
          <w:color w:val="000000" w:themeColor="text1" w:themeShade="80"/>
        </w:rPr>
        <w:t xml:space="preserve"> (2019). </w:t>
      </w:r>
      <w:r w:rsidRPr="00440748">
        <w:rPr>
          <w:i/>
          <w:color w:val="000000" w:themeColor="text1" w:themeShade="80"/>
        </w:rPr>
        <w:t xml:space="preserve">Phonology, prosody, and reading skills: A mismatch negativity experiment. </w:t>
      </w:r>
    </w:p>
    <w:p w14:paraId="46DB5DA4" w14:textId="77777777" w:rsidR="00440748" w:rsidRDefault="00440748" w:rsidP="007D6DBC">
      <w:pPr>
        <w:contextualSpacing/>
        <w:rPr>
          <w:highlight w:val="yellow"/>
        </w:rPr>
      </w:pPr>
    </w:p>
    <w:p w14:paraId="68A444BA" w14:textId="77777777" w:rsidR="00B00BDA" w:rsidRPr="00B00BDA" w:rsidRDefault="006558D2" w:rsidP="007D6DBC">
      <w:pPr>
        <w:contextualSpacing/>
        <w:rPr>
          <w:i/>
        </w:rPr>
      </w:pPr>
      <w:proofErr w:type="spellStart"/>
      <w:r w:rsidRPr="00B00BDA">
        <w:t>Zahya</w:t>
      </w:r>
      <w:proofErr w:type="spellEnd"/>
      <w:r w:rsidRPr="00B00BDA">
        <w:t xml:space="preserve"> Ahmed</w:t>
      </w:r>
      <w:r w:rsidR="00B00BDA" w:rsidRPr="00B00BDA">
        <w:t xml:space="preserve"> (2019). </w:t>
      </w:r>
      <w:r w:rsidR="00B00BDA" w:rsidRPr="00B00BDA">
        <w:rPr>
          <w:i/>
        </w:rPr>
        <w:t xml:space="preserve">Impact of gender and linguistic background on English language </w:t>
      </w:r>
    </w:p>
    <w:p w14:paraId="00ED7FD9" w14:textId="77777777" w:rsidR="006558D2" w:rsidRPr="00B00BDA" w:rsidRDefault="00B00BDA" w:rsidP="00B00BDA">
      <w:pPr>
        <w:ind w:firstLine="720"/>
        <w:contextualSpacing/>
        <w:rPr>
          <w:i/>
        </w:rPr>
      </w:pPr>
      <w:r w:rsidRPr="00B00BDA">
        <w:rPr>
          <w:i/>
        </w:rPr>
        <w:t>arts test: Differential item functioning.</w:t>
      </w:r>
    </w:p>
    <w:p w14:paraId="324E4701" w14:textId="77777777" w:rsidR="00CB3397" w:rsidRPr="00B00BDA" w:rsidRDefault="00CB3397" w:rsidP="007D6DBC">
      <w:pPr>
        <w:contextualSpacing/>
        <w:rPr>
          <w:b/>
          <w:i/>
        </w:rPr>
      </w:pPr>
    </w:p>
    <w:p w14:paraId="0006BA6C" w14:textId="77777777" w:rsidR="00641239" w:rsidRPr="006558D2" w:rsidRDefault="00641239" w:rsidP="00641239">
      <w:pPr>
        <w:rPr>
          <w:i/>
          <w:color w:val="000000"/>
          <w:shd w:val="clear" w:color="auto" w:fill="FFFFFF"/>
        </w:rPr>
      </w:pPr>
      <w:r w:rsidRPr="006558D2">
        <w:t xml:space="preserve">Victoria Gay (2019). </w:t>
      </w:r>
      <w:r w:rsidRPr="006558D2">
        <w:rPr>
          <w:i/>
          <w:color w:val="000000"/>
          <w:shd w:val="clear" w:color="auto" w:fill="FFFFFF"/>
        </w:rPr>
        <w:t xml:space="preserve">Examining the effectiveness of a sentence-combining intervention </w:t>
      </w:r>
    </w:p>
    <w:p w14:paraId="1D2A8409" w14:textId="77777777" w:rsidR="00641239" w:rsidRPr="006558D2" w:rsidRDefault="00641239" w:rsidP="00641239">
      <w:pPr>
        <w:ind w:firstLine="720"/>
        <w:rPr>
          <w:i/>
        </w:rPr>
      </w:pPr>
      <w:r w:rsidRPr="006558D2">
        <w:rPr>
          <w:i/>
          <w:color w:val="000000"/>
          <w:shd w:val="clear" w:color="auto" w:fill="FFFFFF"/>
        </w:rPr>
        <w:t>on the writing quality of college freshmen.</w:t>
      </w:r>
    </w:p>
    <w:p w14:paraId="03181159" w14:textId="77777777" w:rsidR="00641239" w:rsidRPr="006558D2" w:rsidRDefault="00641239" w:rsidP="00641239"/>
    <w:p w14:paraId="4D5E320D" w14:textId="77777777" w:rsidR="00641239" w:rsidRPr="006558D2" w:rsidRDefault="00641239" w:rsidP="00641239">
      <w:pPr>
        <w:rPr>
          <w:i/>
        </w:rPr>
      </w:pPr>
      <w:r w:rsidRPr="006558D2">
        <w:t xml:space="preserve">Kelli Wallace (2019).  </w:t>
      </w:r>
      <w:r w:rsidRPr="006558D2">
        <w:rPr>
          <w:i/>
        </w:rPr>
        <w:t xml:space="preserve">Teachers’ knowledge and implementation of response to </w:t>
      </w:r>
    </w:p>
    <w:p w14:paraId="31B2ED16" w14:textId="77777777" w:rsidR="00641239" w:rsidRPr="006558D2" w:rsidRDefault="00641239" w:rsidP="00641239">
      <w:pPr>
        <w:ind w:firstLine="720"/>
        <w:rPr>
          <w:i/>
        </w:rPr>
      </w:pPr>
      <w:r w:rsidRPr="006558D2">
        <w:rPr>
          <w:i/>
        </w:rPr>
        <w:t>intervention practices: Graph literacy and data-based decision making.</w:t>
      </w:r>
    </w:p>
    <w:p w14:paraId="383E3B4F" w14:textId="77777777" w:rsidR="00641239" w:rsidRPr="006558D2" w:rsidRDefault="00641239" w:rsidP="00641239"/>
    <w:p w14:paraId="46762921" w14:textId="77777777" w:rsidR="00641239" w:rsidRPr="006558D2" w:rsidRDefault="00641239" w:rsidP="00641239">
      <w:pPr>
        <w:rPr>
          <w:i/>
        </w:rPr>
      </w:pPr>
      <w:r w:rsidRPr="006558D2">
        <w:t xml:space="preserve">Perry Louden (2019). </w:t>
      </w:r>
      <w:r w:rsidRPr="006558D2">
        <w:rPr>
          <w:i/>
        </w:rPr>
        <w:t xml:space="preserve">Morphological word chunking vs syllable types: Understanding </w:t>
      </w:r>
    </w:p>
    <w:p w14:paraId="3E14B240" w14:textId="77777777" w:rsidR="00641239" w:rsidRPr="006558D2" w:rsidRDefault="00641239" w:rsidP="00641239">
      <w:pPr>
        <w:ind w:left="720"/>
        <w:rPr>
          <w:i/>
        </w:rPr>
      </w:pPr>
      <w:r w:rsidRPr="006558D2">
        <w:rPr>
          <w:i/>
        </w:rPr>
        <w:t>the effectiveness of two approaches to polysyllabic word reading instruction for middle school struggling readers.</w:t>
      </w:r>
    </w:p>
    <w:p w14:paraId="3B07243B" w14:textId="77777777" w:rsidR="00641239" w:rsidRPr="006558D2" w:rsidRDefault="00641239" w:rsidP="00641239">
      <w:pPr>
        <w:rPr>
          <w:i/>
        </w:rPr>
      </w:pPr>
    </w:p>
    <w:p w14:paraId="1C05C341" w14:textId="77777777" w:rsidR="00641239" w:rsidRPr="006558D2" w:rsidRDefault="00641239" w:rsidP="00641239">
      <w:r w:rsidRPr="006558D2">
        <w:t xml:space="preserve">Daren Li (2019). </w:t>
      </w:r>
      <w:r w:rsidRPr="006558D2">
        <w:rPr>
          <w:i/>
        </w:rPr>
        <w:t>Impacts of socioeconomic and ELL status on English language arts.</w:t>
      </w:r>
      <w:r w:rsidRPr="006558D2">
        <w:t xml:space="preserve"> </w:t>
      </w:r>
    </w:p>
    <w:p w14:paraId="24204398" w14:textId="77777777" w:rsidR="00BF3C0A" w:rsidRPr="006558D2" w:rsidRDefault="00BF3C0A" w:rsidP="007D6DBC">
      <w:pPr>
        <w:contextualSpacing/>
      </w:pPr>
    </w:p>
    <w:p w14:paraId="04CDF3CA" w14:textId="77777777" w:rsidR="00F658AB" w:rsidRPr="006558D2" w:rsidRDefault="00F658AB" w:rsidP="00BF3C0A">
      <w:pPr>
        <w:rPr>
          <w:i/>
        </w:rPr>
      </w:pPr>
      <w:r w:rsidRPr="006558D2">
        <w:t xml:space="preserve">Karen Reed (2017). </w:t>
      </w:r>
      <w:r w:rsidRPr="006558D2">
        <w:rPr>
          <w:i/>
        </w:rPr>
        <w:t xml:space="preserve">Empowering school librarians to be literacy instruction leaders </w:t>
      </w:r>
    </w:p>
    <w:p w14:paraId="6C0E507E" w14:textId="77777777" w:rsidR="00F658AB" w:rsidRPr="006558D2" w:rsidRDefault="00F658AB" w:rsidP="00F658AB">
      <w:pPr>
        <w:ind w:firstLine="720"/>
        <w:rPr>
          <w:i/>
        </w:rPr>
      </w:pPr>
      <w:r w:rsidRPr="006558D2">
        <w:rPr>
          <w:i/>
        </w:rPr>
        <w:t xml:space="preserve">through professional development. </w:t>
      </w:r>
    </w:p>
    <w:p w14:paraId="7C32CFE1" w14:textId="77777777" w:rsidR="00F658AB" w:rsidRPr="006558D2" w:rsidRDefault="00F658AB" w:rsidP="00BF3C0A"/>
    <w:p w14:paraId="445DF056" w14:textId="77777777" w:rsidR="00BF3C0A" w:rsidRPr="006558D2" w:rsidRDefault="00BF3C0A" w:rsidP="00BF3C0A">
      <w:pPr>
        <w:rPr>
          <w:i/>
        </w:rPr>
      </w:pPr>
      <w:r w:rsidRPr="006558D2">
        <w:t xml:space="preserve">Melanie Maxwell (2017). </w:t>
      </w:r>
      <w:r w:rsidRPr="006558D2">
        <w:rPr>
          <w:i/>
        </w:rPr>
        <w:t xml:space="preserve">Examining professional development and teacher’s learning </w:t>
      </w:r>
    </w:p>
    <w:p w14:paraId="62D9E7FC" w14:textId="77777777" w:rsidR="00BF3C0A" w:rsidRPr="006558D2" w:rsidRDefault="00BF3C0A" w:rsidP="00BF3C0A">
      <w:pPr>
        <w:ind w:firstLine="720"/>
        <w:rPr>
          <w:i/>
        </w:rPr>
      </w:pPr>
      <w:r w:rsidRPr="006558D2">
        <w:rPr>
          <w:i/>
        </w:rPr>
        <w:t>about literacy instruction.</w:t>
      </w:r>
    </w:p>
    <w:p w14:paraId="5CA59918" w14:textId="77777777" w:rsidR="00BF3C0A" w:rsidRPr="006558D2" w:rsidRDefault="00BF3C0A" w:rsidP="00BF3C0A">
      <w:pPr>
        <w:ind w:left="720" w:firstLine="720"/>
      </w:pPr>
    </w:p>
    <w:p w14:paraId="57EF12CC" w14:textId="77777777" w:rsidR="00BF3C0A" w:rsidRPr="006558D2" w:rsidRDefault="00BF3C0A" w:rsidP="00BF3C0A">
      <w:r w:rsidRPr="006558D2">
        <w:t xml:space="preserve">Sang </w:t>
      </w:r>
      <w:proofErr w:type="spellStart"/>
      <w:r w:rsidRPr="006558D2">
        <w:t>Hee</w:t>
      </w:r>
      <w:proofErr w:type="spellEnd"/>
      <w:r w:rsidRPr="006558D2">
        <w:t xml:space="preserve"> Jung (2017). </w:t>
      </w:r>
      <w:r w:rsidRPr="006558D2">
        <w:rPr>
          <w:i/>
          <w:color w:val="000000"/>
          <w:shd w:val="clear" w:color="auto" w:fill="FFFFFF"/>
        </w:rPr>
        <w:t>Metrical stress sensitivity and reading skills in adults.</w:t>
      </w:r>
    </w:p>
    <w:p w14:paraId="09B0F73A" w14:textId="77777777" w:rsidR="00BF3C0A" w:rsidRPr="006558D2" w:rsidRDefault="00BF3C0A" w:rsidP="00BF3C0A">
      <w:pPr>
        <w:shd w:val="clear" w:color="auto" w:fill="FFFFFF"/>
        <w:ind w:left="1440"/>
      </w:pPr>
    </w:p>
    <w:p w14:paraId="65091AC0" w14:textId="77777777" w:rsidR="00BF3C0A" w:rsidRPr="006558D2" w:rsidRDefault="00BF3C0A" w:rsidP="00BF3C0A">
      <w:pPr>
        <w:shd w:val="clear" w:color="auto" w:fill="FFFFFF"/>
        <w:rPr>
          <w:i/>
          <w:color w:val="000000"/>
        </w:rPr>
      </w:pPr>
      <w:r w:rsidRPr="006558D2">
        <w:t xml:space="preserve">Andrea Milligan (2017). </w:t>
      </w:r>
      <w:r w:rsidRPr="006558D2">
        <w:rPr>
          <w:i/>
          <w:color w:val="000000"/>
        </w:rPr>
        <w:t xml:space="preserve">A psychometric analysis of a teacher-made reading </w:t>
      </w:r>
    </w:p>
    <w:p w14:paraId="295417CF" w14:textId="77777777" w:rsidR="00BF3C0A" w:rsidRPr="006558D2" w:rsidRDefault="00BF3C0A" w:rsidP="00BF3C0A">
      <w:pPr>
        <w:shd w:val="clear" w:color="auto" w:fill="FFFFFF"/>
        <w:ind w:firstLine="720"/>
        <w:rPr>
          <w:i/>
          <w:color w:val="000000"/>
        </w:rPr>
      </w:pPr>
      <w:r w:rsidRPr="006558D2">
        <w:rPr>
          <w:i/>
          <w:color w:val="000000"/>
        </w:rPr>
        <w:t>comprehension benchmark exam.</w:t>
      </w:r>
    </w:p>
    <w:p w14:paraId="1A2234CC" w14:textId="77777777" w:rsidR="00BF3C0A" w:rsidRPr="006558D2" w:rsidRDefault="00BF3C0A" w:rsidP="00BF3C0A">
      <w:pPr>
        <w:shd w:val="clear" w:color="auto" w:fill="FFFFFF"/>
        <w:ind w:left="1440"/>
        <w:rPr>
          <w:i/>
          <w:color w:val="000000"/>
        </w:rPr>
      </w:pPr>
    </w:p>
    <w:p w14:paraId="2D502C5C" w14:textId="77777777" w:rsidR="00BF3C0A" w:rsidRPr="006558D2" w:rsidRDefault="00BF3C0A" w:rsidP="00BF3C0A">
      <w:pPr>
        <w:shd w:val="clear" w:color="auto" w:fill="FFFFFF"/>
        <w:rPr>
          <w:i/>
          <w:color w:val="000000"/>
        </w:rPr>
      </w:pPr>
      <w:r w:rsidRPr="006558D2">
        <w:rPr>
          <w:color w:val="000000"/>
        </w:rPr>
        <w:t xml:space="preserve">Laura Briggs (2017). </w:t>
      </w:r>
      <w:r w:rsidRPr="006558D2">
        <w:rPr>
          <w:i/>
          <w:color w:val="000000"/>
        </w:rPr>
        <w:t xml:space="preserve">A comparison of narrative and expository text comprehension for </w:t>
      </w:r>
    </w:p>
    <w:p w14:paraId="77C28C60" w14:textId="77777777" w:rsidR="00BF3C0A" w:rsidRPr="006558D2" w:rsidRDefault="00BF3C0A" w:rsidP="00BF3C0A">
      <w:pPr>
        <w:shd w:val="clear" w:color="auto" w:fill="FFFFFF"/>
        <w:ind w:firstLine="720"/>
        <w:rPr>
          <w:i/>
          <w:color w:val="000000"/>
        </w:rPr>
      </w:pPr>
      <w:r w:rsidRPr="006558D2">
        <w:rPr>
          <w:i/>
          <w:color w:val="000000"/>
        </w:rPr>
        <w:t xml:space="preserve">students at varying levels of SES: A latent growth curve analysis. </w:t>
      </w:r>
    </w:p>
    <w:p w14:paraId="7D903F99" w14:textId="77777777" w:rsidR="00BF3C0A" w:rsidRPr="006558D2" w:rsidRDefault="00BF3C0A" w:rsidP="007D6DBC">
      <w:pPr>
        <w:contextualSpacing/>
      </w:pPr>
    </w:p>
    <w:p w14:paraId="21E4D32F" w14:textId="77777777" w:rsidR="00BF3C0A" w:rsidRPr="006558D2" w:rsidRDefault="00F62203" w:rsidP="00BF3C0A">
      <w:pPr>
        <w:contextualSpacing/>
        <w:rPr>
          <w:i/>
        </w:rPr>
      </w:pPr>
      <w:proofErr w:type="spellStart"/>
      <w:r w:rsidRPr="006558D2">
        <w:t>Heechun</w:t>
      </w:r>
      <w:proofErr w:type="spellEnd"/>
      <w:r w:rsidRPr="006558D2">
        <w:t xml:space="preserve"> Moon</w:t>
      </w:r>
      <w:r w:rsidR="00C66356" w:rsidRPr="006558D2">
        <w:t xml:space="preserve"> (2016). </w:t>
      </w:r>
      <w:r w:rsidR="00F05EFC" w:rsidRPr="006558D2">
        <w:rPr>
          <w:i/>
        </w:rPr>
        <w:t xml:space="preserve">The influence of implicit speech rhythm sensitivity on reading </w:t>
      </w:r>
    </w:p>
    <w:p w14:paraId="62867CA0" w14:textId="77777777" w:rsidR="00F62203" w:rsidRPr="006558D2" w:rsidRDefault="00F05EFC" w:rsidP="00BF3C0A">
      <w:pPr>
        <w:ind w:firstLine="720"/>
        <w:contextualSpacing/>
        <w:rPr>
          <w:i/>
        </w:rPr>
      </w:pPr>
      <w:r w:rsidRPr="006558D2">
        <w:rPr>
          <w:i/>
        </w:rPr>
        <w:t xml:space="preserve">comprehension. </w:t>
      </w:r>
    </w:p>
    <w:p w14:paraId="5C67FC10" w14:textId="77777777" w:rsidR="00C66356" w:rsidRPr="006558D2" w:rsidRDefault="00C66356" w:rsidP="007D6DBC">
      <w:pPr>
        <w:contextualSpacing/>
        <w:rPr>
          <w:highlight w:val="green"/>
        </w:rPr>
      </w:pPr>
    </w:p>
    <w:p w14:paraId="1C3DC7E8" w14:textId="77777777" w:rsidR="00BF3C0A" w:rsidRPr="006558D2" w:rsidRDefault="00C66356" w:rsidP="00BF3C0A">
      <w:pPr>
        <w:contextualSpacing/>
        <w:rPr>
          <w:i/>
        </w:rPr>
      </w:pPr>
      <w:r w:rsidRPr="006558D2">
        <w:t xml:space="preserve">Joanne Coggins (2016). </w:t>
      </w:r>
      <w:r w:rsidR="002E5A71" w:rsidRPr="006558D2">
        <w:rPr>
          <w:i/>
        </w:rPr>
        <w:t xml:space="preserve">Measurement of morphological awareness use of fourth and fifth </w:t>
      </w:r>
    </w:p>
    <w:p w14:paraId="092ADDCF" w14:textId="77777777" w:rsidR="00C66356" w:rsidRPr="006558D2" w:rsidRDefault="002E5A71" w:rsidP="00BF3C0A">
      <w:pPr>
        <w:ind w:firstLine="720"/>
        <w:contextualSpacing/>
        <w:rPr>
          <w:i/>
        </w:rPr>
      </w:pPr>
      <w:r w:rsidRPr="006558D2">
        <w:rPr>
          <w:i/>
        </w:rPr>
        <w:t xml:space="preserve">grade students with reading difficulties. </w:t>
      </w:r>
    </w:p>
    <w:p w14:paraId="4C8C0F76" w14:textId="77777777" w:rsidR="00F62203" w:rsidRPr="006558D2" w:rsidRDefault="00F62203" w:rsidP="007D6DBC">
      <w:pPr>
        <w:contextualSpacing/>
      </w:pPr>
    </w:p>
    <w:p w14:paraId="343A03B9" w14:textId="77777777" w:rsidR="00BF3C0A" w:rsidRPr="006558D2" w:rsidRDefault="007D6DBC" w:rsidP="00BF3C0A">
      <w:pPr>
        <w:contextualSpacing/>
        <w:rPr>
          <w:i/>
          <w:color w:val="000000" w:themeColor="text1"/>
        </w:rPr>
      </w:pPr>
      <w:r w:rsidRPr="006558D2">
        <w:t>Tyra Pickens (2016)</w:t>
      </w:r>
      <w:r w:rsidRPr="006558D2">
        <w:rPr>
          <w:color w:val="000000" w:themeColor="text1"/>
        </w:rPr>
        <w:t xml:space="preserve">. </w:t>
      </w:r>
      <w:r w:rsidRPr="006558D2">
        <w:rPr>
          <w:i/>
          <w:color w:val="000000" w:themeColor="text1"/>
        </w:rPr>
        <w:t xml:space="preserve">The impact of race and socioeconomic status on the reading </w:t>
      </w:r>
    </w:p>
    <w:p w14:paraId="30ADB297" w14:textId="77777777" w:rsidR="007D6DBC" w:rsidRPr="006558D2" w:rsidRDefault="007D6DBC" w:rsidP="00BF3C0A">
      <w:pPr>
        <w:ind w:firstLine="720"/>
        <w:contextualSpacing/>
        <w:rPr>
          <w:i/>
          <w:color w:val="000000" w:themeColor="text1"/>
        </w:rPr>
      </w:pPr>
      <w:r w:rsidRPr="006558D2">
        <w:rPr>
          <w:i/>
          <w:color w:val="000000" w:themeColor="text1"/>
        </w:rPr>
        <w:t xml:space="preserve">comprehension growth trajectories of adolescents. </w:t>
      </w:r>
    </w:p>
    <w:p w14:paraId="12A9114B" w14:textId="77777777" w:rsidR="007D6DBC" w:rsidRPr="006558D2" w:rsidRDefault="007D6DBC" w:rsidP="007D6DBC"/>
    <w:p w14:paraId="7B0913D4" w14:textId="77777777" w:rsidR="00BF3C0A" w:rsidRPr="006558D2" w:rsidRDefault="007D6DBC" w:rsidP="00BF3C0A">
      <w:pPr>
        <w:rPr>
          <w:i/>
        </w:rPr>
      </w:pPr>
      <w:r w:rsidRPr="006558D2">
        <w:t xml:space="preserve">Melissa </w:t>
      </w:r>
      <w:proofErr w:type="spellStart"/>
      <w:r w:rsidRPr="006558D2">
        <w:t>Stutgart</w:t>
      </w:r>
      <w:proofErr w:type="spellEnd"/>
      <w:r w:rsidRPr="006558D2">
        <w:t xml:space="preserve"> (2016). </w:t>
      </w:r>
      <w:r w:rsidRPr="006558D2">
        <w:rPr>
          <w:i/>
        </w:rPr>
        <w:t xml:space="preserve">Common Core State Standards benchmark assessments: Item </w:t>
      </w:r>
    </w:p>
    <w:p w14:paraId="264AA4F4" w14:textId="77777777" w:rsidR="007D6DBC" w:rsidRPr="006558D2" w:rsidRDefault="007D6DBC" w:rsidP="00BF3C0A">
      <w:pPr>
        <w:ind w:firstLine="720"/>
        <w:rPr>
          <w:i/>
        </w:rPr>
      </w:pPr>
      <w:r w:rsidRPr="006558D2">
        <w:rPr>
          <w:i/>
        </w:rPr>
        <w:t>alignment to the shifts in Tennessee.</w:t>
      </w:r>
    </w:p>
    <w:p w14:paraId="18A6DEB6" w14:textId="77777777" w:rsidR="007D6DBC" w:rsidRPr="006558D2" w:rsidRDefault="007D6DBC" w:rsidP="007D6DBC"/>
    <w:p w14:paraId="54BABD30" w14:textId="77777777" w:rsidR="00BF3C0A" w:rsidRPr="006558D2" w:rsidRDefault="00732275" w:rsidP="00BF3C0A">
      <w:pPr>
        <w:rPr>
          <w:i/>
        </w:rPr>
      </w:pPr>
      <w:r w:rsidRPr="006558D2">
        <w:t xml:space="preserve">Melissa Brock (2015). </w:t>
      </w:r>
      <w:r w:rsidR="007817D9" w:rsidRPr="006558D2">
        <w:rPr>
          <w:i/>
        </w:rPr>
        <w:t xml:space="preserve">The relationship between prosodic sensitivity at the discourse </w:t>
      </w:r>
    </w:p>
    <w:p w14:paraId="1AF8C8CF" w14:textId="77777777" w:rsidR="007817D9" w:rsidRPr="006558D2" w:rsidRDefault="007817D9" w:rsidP="00BF3C0A">
      <w:pPr>
        <w:ind w:firstLine="720"/>
        <w:rPr>
          <w:i/>
        </w:rPr>
      </w:pPr>
      <w:r w:rsidRPr="006558D2">
        <w:rPr>
          <w:i/>
        </w:rPr>
        <w:t>level and reading skills: An electrophysiological investigation.</w:t>
      </w:r>
    </w:p>
    <w:p w14:paraId="553C7607" w14:textId="77777777" w:rsidR="006F094A" w:rsidRPr="006558D2" w:rsidRDefault="006F094A" w:rsidP="007817D9"/>
    <w:p w14:paraId="0B88D9AA" w14:textId="77777777" w:rsidR="00BF3C0A" w:rsidRPr="006558D2" w:rsidRDefault="00732275" w:rsidP="00BF3C0A">
      <w:pPr>
        <w:rPr>
          <w:rStyle w:val="PlaceholderText"/>
          <w:i/>
          <w:color w:val="auto"/>
        </w:rPr>
      </w:pPr>
      <w:proofErr w:type="spellStart"/>
      <w:r w:rsidRPr="006558D2">
        <w:t>Kyungtae</w:t>
      </w:r>
      <w:proofErr w:type="spellEnd"/>
      <w:r w:rsidRPr="006558D2">
        <w:t xml:space="preserve"> Kim (2015). </w:t>
      </w:r>
      <w:r w:rsidR="007817D9" w:rsidRPr="006558D2">
        <w:rPr>
          <w:rStyle w:val="PlaceholderText"/>
          <w:i/>
          <w:color w:val="auto"/>
        </w:rPr>
        <w:t xml:space="preserve">Model comparisons among </w:t>
      </w:r>
      <w:proofErr w:type="spellStart"/>
      <w:r w:rsidR="007817D9" w:rsidRPr="006558D2">
        <w:rPr>
          <w:rStyle w:val="PlaceholderText"/>
          <w:i/>
          <w:color w:val="auto"/>
        </w:rPr>
        <w:t>testlet</w:t>
      </w:r>
      <w:proofErr w:type="spellEnd"/>
      <w:r w:rsidR="007817D9" w:rsidRPr="006558D2">
        <w:rPr>
          <w:rStyle w:val="PlaceholderText"/>
          <w:i/>
          <w:color w:val="auto"/>
        </w:rPr>
        <w:t xml:space="preserve"> response theories (TRT) on a </w:t>
      </w:r>
    </w:p>
    <w:p w14:paraId="1C13108C" w14:textId="77777777" w:rsidR="007817D9" w:rsidRPr="006558D2" w:rsidRDefault="007817D9" w:rsidP="00BF3C0A">
      <w:pPr>
        <w:ind w:firstLine="720"/>
        <w:rPr>
          <w:rStyle w:val="PlaceholderText"/>
          <w:i/>
          <w:color w:val="auto"/>
        </w:rPr>
      </w:pPr>
      <w:r w:rsidRPr="006558D2">
        <w:rPr>
          <w:rStyle w:val="PlaceholderText"/>
          <w:i/>
          <w:color w:val="auto"/>
        </w:rPr>
        <w:t>reading comprehension test.</w:t>
      </w:r>
    </w:p>
    <w:p w14:paraId="226E90C5" w14:textId="77777777" w:rsidR="006F094A" w:rsidRPr="006558D2" w:rsidRDefault="006F094A" w:rsidP="006F094A">
      <w:pPr>
        <w:rPr>
          <w:i/>
        </w:rPr>
      </w:pPr>
    </w:p>
    <w:p w14:paraId="06B49B1B" w14:textId="77777777" w:rsidR="00BF3C0A" w:rsidRPr="006558D2" w:rsidRDefault="006F094A" w:rsidP="00BF3C0A">
      <w:pPr>
        <w:rPr>
          <w:i/>
        </w:rPr>
      </w:pPr>
      <w:r w:rsidRPr="006558D2">
        <w:t xml:space="preserve">Rachel </w:t>
      </w:r>
      <w:proofErr w:type="spellStart"/>
      <w:r w:rsidRPr="006558D2">
        <w:t>Peay</w:t>
      </w:r>
      <w:proofErr w:type="spellEnd"/>
      <w:r w:rsidRPr="006558D2">
        <w:t xml:space="preserve"> Cornett (2014). </w:t>
      </w:r>
      <w:r w:rsidRPr="006558D2">
        <w:rPr>
          <w:i/>
        </w:rPr>
        <w:t xml:space="preserve">Psychometric analysis of the elementary experience scale </w:t>
      </w:r>
    </w:p>
    <w:p w14:paraId="59AEFD80" w14:textId="77777777" w:rsidR="006F094A" w:rsidRPr="006558D2" w:rsidRDefault="006F094A" w:rsidP="00BF3C0A">
      <w:pPr>
        <w:ind w:firstLine="720"/>
        <w:rPr>
          <w:i/>
        </w:rPr>
      </w:pPr>
      <w:r w:rsidRPr="006558D2">
        <w:rPr>
          <w:i/>
        </w:rPr>
        <w:t xml:space="preserve">and its predictability of elementary literacy scores. </w:t>
      </w:r>
    </w:p>
    <w:p w14:paraId="293FF529" w14:textId="77777777" w:rsidR="00BF3C0A" w:rsidRPr="006558D2" w:rsidRDefault="00BF3C0A" w:rsidP="00732275"/>
    <w:p w14:paraId="15AD01AF" w14:textId="77777777" w:rsidR="00BF3C0A" w:rsidRPr="006558D2" w:rsidRDefault="00732275" w:rsidP="00BF3C0A">
      <w:pPr>
        <w:rPr>
          <w:i/>
        </w:rPr>
      </w:pPr>
      <w:proofErr w:type="spellStart"/>
      <w:r w:rsidRPr="006558D2">
        <w:t>Davonna</w:t>
      </w:r>
      <w:proofErr w:type="spellEnd"/>
      <w:r w:rsidRPr="006558D2">
        <w:t xml:space="preserve"> Thomas (2013). </w:t>
      </w:r>
      <w:r w:rsidRPr="006558D2">
        <w:rPr>
          <w:i/>
        </w:rPr>
        <w:t xml:space="preserve">Structured literature circles: The impact of a supplemental </w:t>
      </w:r>
    </w:p>
    <w:p w14:paraId="29265D9C" w14:textId="77777777" w:rsidR="00732275" w:rsidRPr="006558D2" w:rsidRDefault="00732275" w:rsidP="00BF3C0A">
      <w:pPr>
        <w:ind w:firstLine="720"/>
        <w:rPr>
          <w:i/>
        </w:rPr>
      </w:pPr>
      <w:r w:rsidRPr="006558D2">
        <w:rPr>
          <w:i/>
        </w:rPr>
        <w:t>program on post-secondary developmental reading students.</w:t>
      </w:r>
    </w:p>
    <w:p w14:paraId="3FE1E4A4" w14:textId="77777777" w:rsidR="00D816FF" w:rsidRDefault="00D816FF" w:rsidP="002677C8">
      <w:pPr>
        <w:rPr>
          <w:b/>
        </w:rPr>
      </w:pPr>
    </w:p>
    <w:p w14:paraId="580D3F8B" w14:textId="77777777" w:rsidR="00294D36" w:rsidRDefault="00294D36" w:rsidP="002677C8">
      <w:pPr>
        <w:rPr>
          <w:b/>
        </w:rPr>
      </w:pPr>
      <w:r w:rsidRPr="006558D2">
        <w:rPr>
          <w:b/>
        </w:rPr>
        <w:t>Dissertation Committee Member</w:t>
      </w:r>
      <w:r>
        <w:rPr>
          <w:b/>
        </w:rPr>
        <w:t xml:space="preserve"> (Vanderbilt University)</w:t>
      </w:r>
    </w:p>
    <w:p w14:paraId="0F4B9AC8" w14:textId="77777777" w:rsidR="00294D36" w:rsidRDefault="00294D36" w:rsidP="002677C8">
      <w:pPr>
        <w:rPr>
          <w:b/>
        </w:rPr>
      </w:pPr>
    </w:p>
    <w:p w14:paraId="627D919E" w14:textId="77777777" w:rsidR="00294D36" w:rsidRDefault="00294D36" w:rsidP="00294D36">
      <w:pPr>
        <w:shd w:val="clear" w:color="auto" w:fill="FFFFFF"/>
        <w:ind w:left="720" w:hanging="720"/>
        <w:rPr>
          <w:color w:val="000000" w:themeColor="text1" w:themeShade="80"/>
        </w:rPr>
      </w:pPr>
      <w:r>
        <w:rPr>
          <w:color w:val="000000" w:themeColor="text1" w:themeShade="80"/>
        </w:rPr>
        <w:t xml:space="preserve">Sylvia Liang (2020). </w:t>
      </w:r>
      <w:r w:rsidRPr="00440748">
        <w:rPr>
          <w:i/>
          <w:color w:val="000000" w:themeColor="text1" w:themeShade="80"/>
        </w:rPr>
        <w:t xml:space="preserve">Language-literacy intervention through </w:t>
      </w:r>
      <w:proofErr w:type="spellStart"/>
      <w:r w:rsidRPr="00440748">
        <w:rPr>
          <w:i/>
          <w:color w:val="000000" w:themeColor="text1" w:themeShade="80"/>
        </w:rPr>
        <w:t>telepractice</w:t>
      </w:r>
      <w:proofErr w:type="spellEnd"/>
      <w:r w:rsidRPr="00440748">
        <w:rPr>
          <w:i/>
          <w:color w:val="000000" w:themeColor="text1" w:themeShade="80"/>
        </w:rPr>
        <w:t xml:space="preserve"> for school-age children: A single subject design study.</w:t>
      </w:r>
      <w:r>
        <w:rPr>
          <w:color w:val="000000" w:themeColor="text1" w:themeShade="80"/>
        </w:rPr>
        <w:t xml:space="preserve"> </w:t>
      </w:r>
    </w:p>
    <w:p w14:paraId="064845A0" w14:textId="77777777" w:rsidR="00294D36" w:rsidRDefault="00294D36" w:rsidP="00294D36">
      <w:pPr>
        <w:shd w:val="clear" w:color="auto" w:fill="FFFFFF"/>
        <w:ind w:left="720" w:hanging="720"/>
        <w:rPr>
          <w:color w:val="000000" w:themeColor="text1" w:themeShade="80"/>
        </w:rPr>
      </w:pPr>
    </w:p>
    <w:p w14:paraId="1DA3BBD5" w14:textId="77777777" w:rsidR="00294D36" w:rsidRDefault="00294D36" w:rsidP="00294D36">
      <w:pPr>
        <w:shd w:val="clear" w:color="auto" w:fill="FFFFFF"/>
        <w:ind w:left="720" w:hanging="720"/>
        <w:rPr>
          <w:color w:val="000000" w:themeColor="text1" w:themeShade="80"/>
        </w:rPr>
      </w:pPr>
      <w:r>
        <w:rPr>
          <w:color w:val="000000" w:themeColor="text1" w:themeShade="80"/>
        </w:rPr>
        <w:t xml:space="preserve">Meagan Walsh (2020). </w:t>
      </w:r>
      <w:r w:rsidRPr="00440748">
        <w:rPr>
          <w:i/>
          <w:color w:val="000000" w:themeColor="text1" w:themeShade="80"/>
        </w:rPr>
        <w:t>An efficacy study of reading PI: A nonfiction comprehension intervention for struggling third-grade readers.</w:t>
      </w:r>
      <w:r>
        <w:rPr>
          <w:color w:val="000000" w:themeColor="text1" w:themeShade="80"/>
        </w:rPr>
        <w:t xml:space="preserve"> </w:t>
      </w:r>
    </w:p>
    <w:p w14:paraId="2D699067" w14:textId="77777777" w:rsidR="00294D36" w:rsidRPr="006558D2" w:rsidRDefault="00294D36" w:rsidP="002677C8">
      <w:pPr>
        <w:rPr>
          <w:b/>
        </w:rPr>
      </w:pPr>
    </w:p>
    <w:p w14:paraId="45D597D5" w14:textId="77777777" w:rsidR="00294D36" w:rsidRDefault="00294D36" w:rsidP="002677C8">
      <w:pPr>
        <w:rPr>
          <w:b/>
        </w:rPr>
      </w:pPr>
    </w:p>
    <w:p w14:paraId="2E2EAD1B" w14:textId="77777777" w:rsidR="00732275" w:rsidRPr="006558D2" w:rsidRDefault="00967679" w:rsidP="002677C8">
      <w:pPr>
        <w:rPr>
          <w:b/>
        </w:rPr>
      </w:pPr>
      <w:r w:rsidRPr="006558D2">
        <w:rPr>
          <w:b/>
        </w:rPr>
        <w:t>TEACHING AND COURSE DEVELOPMENT</w:t>
      </w:r>
    </w:p>
    <w:p w14:paraId="4FB3BFC5" w14:textId="77777777" w:rsidR="00BD188D" w:rsidRPr="006558D2" w:rsidRDefault="00BD188D" w:rsidP="007A02BB">
      <w:pPr>
        <w:rPr>
          <w:b/>
        </w:rPr>
      </w:pPr>
    </w:p>
    <w:p w14:paraId="3DD0D609" w14:textId="77777777" w:rsidR="007A02BB" w:rsidRPr="006558D2" w:rsidRDefault="007A02BB" w:rsidP="007A02BB">
      <w:pPr>
        <w:rPr>
          <w:b/>
        </w:rPr>
      </w:pPr>
      <w:r w:rsidRPr="006558D2">
        <w:rPr>
          <w:b/>
        </w:rPr>
        <w:t>MTSU</w:t>
      </w:r>
    </w:p>
    <w:p w14:paraId="0FAFFF93" w14:textId="77777777" w:rsidR="00BD188D" w:rsidRPr="006558D2" w:rsidRDefault="00BD188D" w:rsidP="007A02BB">
      <w:r w:rsidRPr="006558D2">
        <w:t>Course Develop</w:t>
      </w:r>
      <w:r w:rsidR="00294D36">
        <w:t>ed</w:t>
      </w:r>
    </w:p>
    <w:p w14:paraId="6DEC57E2" w14:textId="77777777" w:rsidR="00FF7350" w:rsidRDefault="00FF7350" w:rsidP="00BD188D">
      <w:pPr>
        <w:pStyle w:val="ListParagraph"/>
        <w:numPr>
          <w:ilvl w:val="0"/>
          <w:numId w:val="18"/>
        </w:numPr>
        <w:rPr>
          <w:rFonts w:ascii="Times New Roman" w:hAnsi="Times New Roman" w:cs="Times New Roman"/>
          <w:u w:val="none"/>
        </w:rPr>
      </w:pPr>
      <w:r>
        <w:rPr>
          <w:rFonts w:ascii="Times New Roman" w:hAnsi="Times New Roman" w:cs="Times New Roman"/>
          <w:u w:val="none"/>
        </w:rPr>
        <w:t>LITS 7410 Applied Meta-Analysis in Education</w:t>
      </w:r>
    </w:p>
    <w:p w14:paraId="1EF45CC2" w14:textId="77777777" w:rsidR="009E61A0" w:rsidRPr="006558D2" w:rsidRDefault="009E61A0" w:rsidP="00BD188D">
      <w:pPr>
        <w:pStyle w:val="ListParagraph"/>
        <w:numPr>
          <w:ilvl w:val="0"/>
          <w:numId w:val="18"/>
        </w:numPr>
        <w:rPr>
          <w:rFonts w:ascii="Times New Roman" w:hAnsi="Times New Roman" w:cs="Times New Roman"/>
          <w:u w:val="none"/>
        </w:rPr>
      </w:pPr>
      <w:r w:rsidRPr="006558D2">
        <w:rPr>
          <w:rFonts w:ascii="Times New Roman" w:hAnsi="Times New Roman" w:cs="Times New Roman"/>
          <w:u w:val="none"/>
        </w:rPr>
        <w:t xml:space="preserve">LITS 7400 </w:t>
      </w:r>
      <w:r w:rsidR="00F62203" w:rsidRPr="006558D2">
        <w:rPr>
          <w:rFonts w:ascii="Times New Roman" w:hAnsi="Times New Roman" w:cs="Times New Roman"/>
          <w:u w:val="none"/>
        </w:rPr>
        <w:t xml:space="preserve">Reading Comprehension: </w:t>
      </w:r>
      <w:r w:rsidRPr="006558D2">
        <w:rPr>
          <w:rFonts w:ascii="Times New Roman" w:hAnsi="Times New Roman" w:cs="Times New Roman"/>
          <w:u w:val="none"/>
        </w:rPr>
        <w:t xml:space="preserve">Theories </w:t>
      </w:r>
      <w:r w:rsidR="00F62203" w:rsidRPr="006558D2">
        <w:rPr>
          <w:rFonts w:ascii="Times New Roman" w:hAnsi="Times New Roman" w:cs="Times New Roman"/>
          <w:u w:val="none"/>
        </w:rPr>
        <w:t>and Research Methodologies</w:t>
      </w:r>
    </w:p>
    <w:p w14:paraId="1F97486F" w14:textId="77777777" w:rsidR="009E61A0" w:rsidRPr="006558D2" w:rsidRDefault="009E61A0" w:rsidP="007A02BB"/>
    <w:p w14:paraId="09C28885" w14:textId="77777777" w:rsidR="009E61A0" w:rsidRPr="006558D2" w:rsidRDefault="00BD188D" w:rsidP="007A02BB">
      <w:r w:rsidRPr="006558D2">
        <w:t>Courses</w:t>
      </w:r>
      <w:r w:rsidR="00887107" w:rsidRPr="006558D2">
        <w:t xml:space="preserve"> Taught</w:t>
      </w:r>
    </w:p>
    <w:p w14:paraId="06FC00A8" w14:textId="77777777" w:rsidR="00FF7350" w:rsidRDefault="00FF7350" w:rsidP="00721018">
      <w:pPr>
        <w:pStyle w:val="ListParagraph"/>
        <w:numPr>
          <w:ilvl w:val="0"/>
          <w:numId w:val="16"/>
        </w:numPr>
        <w:rPr>
          <w:rFonts w:ascii="Times New Roman" w:hAnsi="Times New Roman" w:cs="Times New Roman"/>
          <w:u w:val="none"/>
        </w:rPr>
      </w:pPr>
      <w:r>
        <w:rPr>
          <w:rFonts w:ascii="Times New Roman" w:hAnsi="Times New Roman" w:cs="Times New Roman"/>
          <w:u w:val="none"/>
        </w:rPr>
        <w:t>LITS 7100 Historical Trends, Methods, and Issues in Literacy, doctoral-level course</w:t>
      </w:r>
    </w:p>
    <w:p w14:paraId="0CB1D233" w14:textId="77777777" w:rsidR="00721018" w:rsidRPr="006558D2" w:rsidRDefault="00721018" w:rsidP="00721018">
      <w:pPr>
        <w:pStyle w:val="ListParagraph"/>
        <w:numPr>
          <w:ilvl w:val="0"/>
          <w:numId w:val="16"/>
        </w:numPr>
        <w:rPr>
          <w:rFonts w:ascii="Times New Roman" w:hAnsi="Times New Roman" w:cs="Times New Roman"/>
          <w:u w:val="none"/>
        </w:rPr>
      </w:pPr>
      <w:r w:rsidRPr="006558D2">
        <w:rPr>
          <w:rFonts w:ascii="Times New Roman" w:hAnsi="Times New Roman" w:cs="Times New Roman"/>
          <w:u w:val="none"/>
        </w:rPr>
        <w:t>LITS 7400 Reading Comprehension: Theories and Research Methodologies</w:t>
      </w:r>
      <w:r w:rsidR="00FF7350">
        <w:rPr>
          <w:rFonts w:ascii="Times New Roman" w:hAnsi="Times New Roman" w:cs="Times New Roman"/>
          <w:u w:val="none"/>
        </w:rPr>
        <w:t>, doctoral-level course</w:t>
      </w:r>
    </w:p>
    <w:p w14:paraId="1CD9A59A" w14:textId="77777777" w:rsidR="007A02BB" w:rsidRPr="006558D2" w:rsidRDefault="007A02BB" w:rsidP="00BD188D">
      <w:pPr>
        <w:pStyle w:val="ListParagraph"/>
        <w:numPr>
          <w:ilvl w:val="0"/>
          <w:numId w:val="16"/>
        </w:numPr>
        <w:rPr>
          <w:rFonts w:ascii="Times New Roman" w:hAnsi="Times New Roman" w:cs="Times New Roman"/>
          <w:u w:val="none"/>
        </w:rPr>
      </w:pPr>
      <w:r w:rsidRPr="006558D2">
        <w:rPr>
          <w:rFonts w:ascii="Times New Roman" w:hAnsi="Times New Roman" w:cs="Times New Roman"/>
          <w:u w:val="none"/>
        </w:rPr>
        <w:t>LITS 7110 Models of Assessment, doctoral-level course</w:t>
      </w:r>
    </w:p>
    <w:p w14:paraId="64B2CBD3" w14:textId="77777777" w:rsidR="007A02BB" w:rsidRPr="006558D2" w:rsidRDefault="007A02BB" w:rsidP="00BD188D">
      <w:pPr>
        <w:pStyle w:val="ListParagraph"/>
        <w:numPr>
          <w:ilvl w:val="0"/>
          <w:numId w:val="16"/>
        </w:numPr>
        <w:rPr>
          <w:rFonts w:ascii="Times New Roman" w:hAnsi="Times New Roman" w:cs="Times New Roman"/>
          <w:u w:val="none"/>
        </w:rPr>
      </w:pPr>
      <w:r w:rsidRPr="006558D2">
        <w:rPr>
          <w:rFonts w:ascii="Times New Roman" w:hAnsi="Times New Roman" w:cs="Times New Roman"/>
          <w:u w:val="none"/>
        </w:rPr>
        <w:t>LITS 7210 Evidence Based Methods of Literacy Development, doctoral-level course</w:t>
      </w:r>
    </w:p>
    <w:p w14:paraId="3A425769" w14:textId="77777777" w:rsidR="007A02BB" w:rsidRPr="006558D2" w:rsidRDefault="007A02BB" w:rsidP="00BD188D">
      <w:pPr>
        <w:pStyle w:val="ListParagraph"/>
        <w:numPr>
          <w:ilvl w:val="0"/>
          <w:numId w:val="16"/>
        </w:numPr>
        <w:rPr>
          <w:rFonts w:ascii="Times New Roman" w:hAnsi="Times New Roman" w:cs="Times New Roman"/>
          <w:u w:val="none"/>
        </w:rPr>
      </w:pPr>
      <w:r w:rsidRPr="006558D2">
        <w:rPr>
          <w:rFonts w:ascii="Times New Roman" w:hAnsi="Times New Roman" w:cs="Times New Roman"/>
          <w:u w:val="none"/>
        </w:rPr>
        <w:t>LITS 7140 Research Methods in Literacy</w:t>
      </w:r>
      <w:r w:rsidR="009E61A0" w:rsidRPr="006558D2">
        <w:rPr>
          <w:rFonts w:ascii="Times New Roman" w:hAnsi="Times New Roman" w:cs="Times New Roman"/>
          <w:u w:val="none"/>
        </w:rPr>
        <w:t>, doctoral-level course</w:t>
      </w:r>
    </w:p>
    <w:p w14:paraId="1E20375B" w14:textId="77777777" w:rsidR="007A02BB" w:rsidRPr="006558D2" w:rsidRDefault="007A02BB" w:rsidP="00BD188D">
      <w:pPr>
        <w:pStyle w:val="ListParagraph"/>
        <w:numPr>
          <w:ilvl w:val="0"/>
          <w:numId w:val="16"/>
        </w:numPr>
        <w:rPr>
          <w:rFonts w:ascii="Times New Roman" w:hAnsi="Times New Roman" w:cs="Times New Roman"/>
          <w:u w:val="none"/>
        </w:rPr>
      </w:pPr>
      <w:r w:rsidRPr="006558D2">
        <w:rPr>
          <w:rFonts w:ascii="Times New Roman" w:hAnsi="Times New Roman" w:cs="Times New Roman"/>
          <w:u w:val="none"/>
        </w:rPr>
        <w:t>LITS 7330 Readings in Literacy</w:t>
      </w:r>
      <w:r w:rsidR="009E61A0" w:rsidRPr="006558D2">
        <w:rPr>
          <w:rFonts w:ascii="Times New Roman" w:hAnsi="Times New Roman" w:cs="Times New Roman"/>
          <w:u w:val="none"/>
        </w:rPr>
        <w:t>, doctoral independent study course</w:t>
      </w:r>
    </w:p>
    <w:p w14:paraId="54F85A3A" w14:textId="77777777" w:rsidR="007A02BB" w:rsidRPr="006558D2" w:rsidRDefault="007A02BB" w:rsidP="00BD188D">
      <w:pPr>
        <w:pStyle w:val="ListParagraph"/>
        <w:numPr>
          <w:ilvl w:val="0"/>
          <w:numId w:val="16"/>
        </w:numPr>
        <w:rPr>
          <w:rFonts w:ascii="Times New Roman" w:hAnsi="Times New Roman" w:cs="Times New Roman"/>
          <w:u w:val="none"/>
        </w:rPr>
      </w:pPr>
      <w:r w:rsidRPr="006558D2">
        <w:rPr>
          <w:rFonts w:ascii="Times New Roman" w:hAnsi="Times New Roman" w:cs="Times New Roman"/>
          <w:u w:val="none"/>
        </w:rPr>
        <w:t>LITS 7340 Literature Review in Literacy</w:t>
      </w:r>
      <w:r w:rsidR="009E61A0" w:rsidRPr="006558D2">
        <w:rPr>
          <w:rFonts w:ascii="Times New Roman" w:hAnsi="Times New Roman" w:cs="Times New Roman"/>
          <w:u w:val="none"/>
        </w:rPr>
        <w:t>, doctoral independent study course</w:t>
      </w:r>
    </w:p>
    <w:p w14:paraId="56AA3770" w14:textId="77777777" w:rsidR="007A02BB" w:rsidRPr="006558D2" w:rsidRDefault="007A02BB" w:rsidP="00BD188D">
      <w:pPr>
        <w:pStyle w:val="ListParagraph"/>
        <w:numPr>
          <w:ilvl w:val="0"/>
          <w:numId w:val="16"/>
        </w:numPr>
        <w:rPr>
          <w:rFonts w:ascii="Times New Roman" w:hAnsi="Times New Roman" w:cs="Times New Roman"/>
          <w:u w:val="none"/>
        </w:rPr>
      </w:pPr>
      <w:r w:rsidRPr="006558D2">
        <w:rPr>
          <w:rFonts w:ascii="Times New Roman" w:hAnsi="Times New Roman" w:cs="Times New Roman"/>
          <w:u w:val="none"/>
        </w:rPr>
        <w:t>LITS 7350 Research in Literacy</w:t>
      </w:r>
      <w:r w:rsidR="009E61A0" w:rsidRPr="006558D2">
        <w:rPr>
          <w:rFonts w:ascii="Times New Roman" w:hAnsi="Times New Roman" w:cs="Times New Roman"/>
          <w:u w:val="none"/>
        </w:rPr>
        <w:t>, doctoral independent study course</w:t>
      </w:r>
    </w:p>
    <w:p w14:paraId="5B1DB1C1" w14:textId="77777777" w:rsidR="007A02BB" w:rsidRPr="006558D2" w:rsidRDefault="007A02BB" w:rsidP="00BD188D">
      <w:pPr>
        <w:pStyle w:val="ListParagraph"/>
        <w:numPr>
          <w:ilvl w:val="0"/>
          <w:numId w:val="16"/>
        </w:numPr>
        <w:rPr>
          <w:rFonts w:ascii="Times New Roman" w:hAnsi="Times New Roman" w:cs="Times New Roman"/>
          <w:u w:val="none"/>
        </w:rPr>
      </w:pPr>
      <w:r w:rsidRPr="006558D2">
        <w:rPr>
          <w:rFonts w:ascii="Times New Roman" w:hAnsi="Times New Roman" w:cs="Times New Roman"/>
          <w:u w:val="none"/>
        </w:rPr>
        <w:t>DYST 6000/7000 Introduction to Dyslexia and Other Reading Disabilities</w:t>
      </w:r>
      <w:r w:rsidR="009E61A0" w:rsidRPr="006558D2">
        <w:rPr>
          <w:rFonts w:ascii="Times New Roman" w:hAnsi="Times New Roman" w:cs="Times New Roman"/>
          <w:u w:val="none"/>
        </w:rPr>
        <w:t>, graduate course</w:t>
      </w:r>
    </w:p>
    <w:p w14:paraId="1D3932CD" w14:textId="77777777" w:rsidR="007A02BB" w:rsidRPr="006558D2" w:rsidRDefault="007A02BB" w:rsidP="00BD188D">
      <w:pPr>
        <w:pStyle w:val="ListParagraph"/>
        <w:numPr>
          <w:ilvl w:val="0"/>
          <w:numId w:val="16"/>
        </w:numPr>
        <w:rPr>
          <w:rFonts w:ascii="Times New Roman" w:hAnsi="Times New Roman" w:cs="Times New Roman"/>
          <w:u w:val="none"/>
        </w:rPr>
      </w:pPr>
      <w:r w:rsidRPr="006558D2">
        <w:rPr>
          <w:rFonts w:ascii="Times New Roman" w:hAnsi="Times New Roman" w:cs="Times New Roman"/>
          <w:u w:val="none"/>
        </w:rPr>
        <w:t>DYST 6010/7010 Identification of Dyslexia and Other Reading Disabilities</w:t>
      </w:r>
      <w:r w:rsidR="009E61A0" w:rsidRPr="006558D2">
        <w:rPr>
          <w:rFonts w:ascii="Times New Roman" w:hAnsi="Times New Roman" w:cs="Times New Roman"/>
          <w:u w:val="none"/>
        </w:rPr>
        <w:t>, graduate course</w:t>
      </w:r>
    </w:p>
    <w:p w14:paraId="365E955A" w14:textId="77777777" w:rsidR="0000192E" w:rsidRDefault="007A02BB" w:rsidP="007A02BB">
      <w:pPr>
        <w:pStyle w:val="ListParagraph"/>
        <w:numPr>
          <w:ilvl w:val="0"/>
          <w:numId w:val="16"/>
        </w:numPr>
        <w:rPr>
          <w:rFonts w:ascii="Times New Roman" w:hAnsi="Times New Roman" w:cs="Times New Roman"/>
          <w:u w:val="none"/>
        </w:rPr>
      </w:pPr>
      <w:r w:rsidRPr="006558D2">
        <w:rPr>
          <w:rFonts w:ascii="Times New Roman" w:hAnsi="Times New Roman" w:cs="Times New Roman"/>
          <w:u w:val="none"/>
        </w:rPr>
        <w:t>READ 4130 Corrective Reading</w:t>
      </w:r>
      <w:r w:rsidR="009E61A0" w:rsidRPr="006558D2">
        <w:rPr>
          <w:rFonts w:ascii="Times New Roman" w:hAnsi="Times New Roman" w:cs="Times New Roman"/>
          <w:u w:val="none"/>
        </w:rPr>
        <w:t xml:space="preserve">, undergraduate course </w:t>
      </w:r>
    </w:p>
    <w:p w14:paraId="65945DFB" w14:textId="77777777" w:rsidR="00993A1E" w:rsidRPr="006558D2" w:rsidRDefault="00993A1E" w:rsidP="007A02BB">
      <w:pPr>
        <w:pStyle w:val="ListParagraph"/>
        <w:numPr>
          <w:ilvl w:val="0"/>
          <w:numId w:val="16"/>
        </w:numPr>
        <w:rPr>
          <w:rFonts w:ascii="Times New Roman" w:hAnsi="Times New Roman" w:cs="Times New Roman"/>
          <w:u w:val="none"/>
        </w:rPr>
      </w:pPr>
      <w:r>
        <w:rPr>
          <w:rFonts w:ascii="Times New Roman" w:hAnsi="Times New Roman" w:cs="Times New Roman"/>
          <w:u w:val="none"/>
        </w:rPr>
        <w:lastRenderedPageBreak/>
        <w:t>ECE 4375 Literacy in Early Childhood, undergraduate course</w:t>
      </w:r>
    </w:p>
    <w:p w14:paraId="07E6608C" w14:textId="77777777" w:rsidR="0000192E" w:rsidRPr="006558D2" w:rsidRDefault="0000192E" w:rsidP="007A02BB">
      <w:pPr>
        <w:rPr>
          <w:b/>
        </w:rPr>
      </w:pPr>
    </w:p>
    <w:p w14:paraId="2C127FBA" w14:textId="77777777" w:rsidR="008A364A" w:rsidRPr="006558D2" w:rsidRDefault="007A02BB" w:rsidP="007A02BB">
      <w:pPr>
        <w:rPr>
          <w:b/>
        </w:rPr>
      </w:pPr>
      <w:r w:rsidRPr="006558D2">
        <w:rPr>
          <w:b/>
        </w:rPr>
        <w:t>VANDERBILT</w:t>
      </w:r>
    </w:p>
    <w:p w14:paraId="5CBAC422" w14:textId="77777777" w:rsidR="007A02BB" w:rsidRPr="006558D2" w:rsidRDefault="007A02BB" w:rsidP="00BD188D">
      <w:pPr>
        <w:pStyle w:val="ListParagraph"/>
        <w:numPr>
          <w:ilvl w:val="0"/>
          <w:numId w:val="17"/>
        </w:numPr>
        <w:rPr>
          <w:rFonts w:ascii="Times New Roman" w:hAnsi="Times New Roman" w:cs="Times New Roman"/>
          <w:u w:val="none"/>
        </w:rPr>
      </w:pPr>
      <w:r w:rsidRPr="006558D2">
        <w:rPr>
          <w:rFonts w:ascii="Times New Roman" w:hAnsi="Times New Roman" w:cs="Times New Roman"/>
          <w:u w:val="none"/>
        </w:rPr>
        <w:t xml:space="preserve">SPED 2830/3830 </w:t>
      </w:r>
      <w:r w:rsidR="00642740" w:rsidRPr="006558D2">
        <w:rPr>
          <w:rFonts w:ascii="Times New Roman" w:hAnsi="Times New Roman" w:cs="Times New Roman"/>
          <w:u w:val="none"/>
        </w:rPr>
        <w:t xml:space="preserve">Instructional Principles and Procedures in </w:t>
      </w:r>
      <w:r w:rsidRPr="006558D2">
        <w:rPr>
          <w:rFonts w:ascii="Times New Roman" w:hAnsi="Times New Roman" w:cs="Times New Roman"/>
          <w:u w:val="none"/>
        </w:rPr>
        <w:t>Reading for Students with Disabilities</w:t>
      </w:r>
      <w:r w:rsidR="004A60DA" w:rsidRPr="006558D2">
        <w:rPr>
          <w:rFonts w:ascii="Times New Roman" w:hAnsi="Times New Roman" w:cs="Times New Roman"/>
          <w:u w:val="none"/>
        </w:rPr>
        <w:t xml:space="preserve"> (2007-2011)</w:t>
      </w:r>
    </w:p>
    <w:p w14:paraId="040323B9" w14:textId="77777777" w:rsidR="003027DD" w:rsidRPr="006558D2" w:rsidRDefault="003027DD" w:rsidP="007A02BB">
      <w:pPr>
        <w:rPr>
          <w:b/>
        </w:rPr>
      </w:pPr>
    </w:p>
    <w:p w14:paraId="077E1BBF" w14:textId="77777777" w:rsidR="007A02BB" w:rsidRPr="006558D2" w:rsidRDefault="007A02BB" w:rsidP="007A02BB">
      <w:pPr>
        <w:rPr>
          <w:b/>
        </w:rPr>
      </w:pPr>
      <w:r w:rsidRPr="006558D2">
        <w:rPr>
          <w:b/>
        </w:rPr>
        <w:t xml:space="preserve">GUEST LECTURES </w:t>
      </w:r>
    </w:p>
    <w:p w14:paraId="0BFB0FF5" w14:textId="77777777" w:rsidR="003027DD" w:rsidRPr="006558D2" w:rsidRDefault="003027DD" w:rsidP="007A02BB">
      <w:pPr>
        <w:rPr>
          <w:b/>
        </w:rPr>
      </w:pPr>
    </w:p>
    <w:p w14:paraId="399FEBDE" w14:textId="77777777" w:rsidR="008928DE" w:rsidRDefault="008928DE" w:rsidP="00BD188D">
      <w:pPr>
        <w:pStyle w:val="ListParagraph"/>
        <w:numPr>
          <w:ilvl w:val="0"/>
          <w:numId w:val="17"/>
        </w:numPr>
        <w:rPr>
          <w:rFonts w:ascii="Times New Roman" w:hAnsi="Times New Roman" w:cs="Times New Roman"/>
          <w:u w:val="none"/>
        </w:rPr>
      </w:pPr>
      <w:r>
        <w:rPr>
          <w:rFonts w:ascii="Times New Roman" w:hAnsi="Times New Roman" w:cs="Times New Roman"/>
          <w:u w:val="none"/>
        </w:rPr>
        <w:t>Guest Speaker “Pros and Cons of Meta-Analysis”, Special Education Department Ph.D. Professional Seminar Course, invited by Marcia Barnes, Vanderbilt University (April 2021)</w:t>
      </w:r>
    </w:p>
    <w:p w14:paraId="47287086" w14:textId="77777777" w:rsidR="00FF7350" w:rsidRDefault="00FF7350" w:rsidP="00BD188D">
      <w:pPr>
        <w:pStyle w:val="ListParagraph"/>
        <w:numPr>
          <w:ilvl w:val="0"/>
          <w:numId w:val="17"/>
        </w:numPr>
        <w:rPr>
          <w:rFonts w:ascii="Times New Roman" w:hAnsi="Times New Roman" w:cs="Times New Roman"/>
          <w:u w:val="none"/>
        </w:rPr>
      </w:pPr>
      <w:r>
        <w:rPr>
          <w:rFonts w:ascii="Times New Roman" w:hAnsi="Times New Roman" w:cs="Times New Roman"/>
          <w:u w:val="none"/>
        </w:rPr>
        <w:t>Guest Lecturer, MSE doctoral course, invited by Seth Jones, MTSU (2018, 2020)</w:t>
      </w:r>
    </w:p>
    <w:p w14:paraId="7571AC74" w14:textId="77777777" w:rsidR="00F658AB" w:rsidRPr="006558D2" w:rsidRDefault="00F658AB" w:rsidP="00BD188D">
      <w:pPr>
        <w:pStyle w:val="ListParagraph"/>
        <w:numPr>
          <w:ilvl w:val="0"/>
          <w:numId w:val="17"/>
        </w:numPr>
        <w:rPr>
          <w:rFonts w:ascii="Times New Roman" w:hAnsi="Times New Roman" w:cs="Times New Roman"/>
          <w:u w:val="none"/>
        </w:rPr>
      </w:pPr>
      <w:r w:rsidRPr="006558D2">
        <w:rPr>
          <w:rFonts w:ascii="Times New Roman" w:hAnsi="Times New Roman" w:cs="Times New Roman"/>
          <w:u w:val="none"/>
        </w:rPr>
        <w:t>Panel Presenter, Special Education Department Ph.D. Leadership course, invited by Marcia Barnes, Vanderbilt University (2018)</w:t>
      </w:r>
    </w:p>
    <w:p w14:paraId="24F1CDF0" w14:textId="77777777" w:rsidR="007A02BB" w:rsidRPr="006558D2" w:rsidRDefault="009E61A0" w:rsidP="00BD188D">
      <w:pPr>
        <w:pStyle w:val="ListParagraph"/>
        <w:numPr>
          <w:ilvl w:val="0"/>
          <w:numId w:val="17"/>
        </w:numPr>
        <w:rPr>
          <w:rFonts w:ascii="Times New Roman" w:hAnsi="Times New Roman" w:cs="Times New Roman"/>
          <w:u w:val="none"/>
        </w:rPr>
      </w:pPr>
      <w:r w:rsidRPr="006558D2">
        <w:rPr>
          <w:rFonts w:ascii="Times New Roman" w:hAnsi="Times New Roman" w:cs="Times New Roman"/>
          <w:u w:val="none"/>
        </w:rPr>
        <w:t>G</w:t>
      </w:r>
      <w:r w:rsidR="00FD28DC" w:rsidRPr="006558D2">
        <w:rPr>
          <w:rFonts w:ascii="Times New Roman" w:hAnsi="Times New Roman" w:cs="Times New Roman"/>
          <w:u w:val="none"/>
        </w:rPr>
        <w:t>uest L</w:t>
      </w:r>
      <w:r w:rsidR="001C5BED" w:rsidRPr="006558D2">
        <w:rPr>
          <w:rFonts w:ascii="Times New Roman" w:hAnsi="Times New Roman" w:cs="Times New Roman"/>
          <w:u w:val="none"/>
        </w:rPr>
        <w:t>ecturer</w:t>
      </w:r>
      <w:r w:rsidR="00FD28DC" w:rsidRPr="006558D2">
        <w:rPr>
          <w:rFonts w:ascii="Times New Roman" w:hAnsi="Times New Roman" w:cs="Times New Roman"/>
          <w:u w:val="none"/>
        </w:rPr>
        <w:t>, Special Education department undergraduate and graduate reading course focusing on students with disabilities</w:t>
      </w:r>
      <w:r w:rsidR="004203BB" w:rsidRPr="006558D2">
        <w:rPr>
          <w:rFonts w:ascii="Times New Roman" w:hAnsi="Times New Roman" w:cs="Times New Roman"/>
          <w:u w:val="none"/>
        </w:rPr>
        <w:t xml:space="preserve">, </w:t>
      </w:r>
      <w:r w:rsidR="00FD28DC" w:rsidRPr="006558D2">
        <w:rPr>
          <w:rFonts w:ascii="Times New Roman" w:hAnsi="Times New Roman" w:cs="Times New Roman"/>
          <w:u w:val="none"/>
        </w:rPr>
        <w:t>i</w:t>
      </w:r>
      <w:r w:rsidRPr="006558D2">
        <w:rPr>
          <w:rFonts w:ascii="Times New Roman" w:hAnsi="Times New Roman" w:cs="Times New Roman"/>
          <w:u w:val="none"/>
        </w:rPr>
        <w:t xml:space="preserve">nvited </w:t>
      </w:r>
      <w:r w:rsidR="008A364A" w:rsidRPr="006558D2">
        <w:rPr>
          <w:rFonts w:ascii="Times New Roman" w:hAnsi="Times New Roman" w:cs="Times New Roman"/>
          <w:u w:val="none"/>
        </w:rPr>
        <w:t>annually</w:t>
      </w:r>
      <w:r w:rsidR="004203BB" w:rsidRPr="006558D2">
        <w:rPr>
          <w:rFonts w:ascii="Times New Roman" w:hAnsi="Times New Roman" w:cs="Times New Roman"/>
          <w:u w:val="none"/>
        </w:rPr>
        <w:t xml:space="preserve"> </w:t>
      </w:r>
      <w:r w:rsidR="004A60DA" w:rsidRPr="006558D2">
        <w:rPr>
          <w:rFonts w:ascii="Times New Roman" w:hAnsi="Times New Roman" w:cs="Times New Roman"/>
          <w:u w:val="none"/>
        </w:rPr>
        <w:t xml:space="preserve">by </w:t>
      </w:r>
      <w:r w:rsidRPr="006558D2">
        <w:rPr>
          <w:rFonts w:ascii="Times New Roman" w:hAnsi="Times New Roman" w:cs="Times New Roman"/>
          <w:u w:val="none"/>
        </w:rPr>
        <w:t>Laurie Cutting</w:t>
      </w:r>
      <w:r w:rsidR="00887107" w:rsidRPr="006558D2">
        <w:rPr>
          <w:rFonts w:ascii="Times New Roman" w:hAnsi="Times New Roman" w:cs="Times New Roman"/>
          <w:u w:val="none"/>
        </w:rPr>
        <w:t>, Vanderbilt University</w:t>
      </w:r>
      <w:r w:rsidR="008A5232" w:rsidRPr="006558D2">
        <w:rPr>
          <w:rFonts w:ascii="Times New Roman" w:hAnsi="Times New Roman" w:cs="Times New Roman"/>
          <w:u w:val="none"/>
        </w:rPr>
        <w:t xml:space="preserve"> (2012</w:t>
      </w:r>
      <w:r w:rsidRPr="006558D2">
        <w:rPr>
          <w:rFonts w:ascii="Times New Roman" w:hAnsi="Times New Roman" w:cs="Times New Roman"/>
          <w:u w:val="none"/>
        </w:rPr>
        <w:t>-2015)</w:t>
      </w:r>
    </w:p>
    <w:p w14:paraId="6B7623F6" w14:textId="77777777" w:rsidR="009E61A0" w:rsidRPr="006558D2" w:rsidRDefault="009E61A0" w:rsidP="00BD188D">
      <w:pPr>
        <w:pStyle w:val="ListParagraph"/>
        <w:numPr>
          <w:ilvl w:val="0"/>
          <w:numId w:val="17"/>
        </w:numPr>
        <w:rPr>
          <w:rFonts w:ascii="Times New Roman" w:hAnsi="Times New Roman" w:cs="Times New Roman"/>
          <w:u w:val="none"/>
        </w:rPr>
      </w:pPr>
      <w:r w:rsidRPr="006558D2">
        <w:rPr>
          <w:rFonts w:ascii="Times New Roman" w:hAnsi="Times New Roman" w:cs="Times New Roman"/>
          <w:u w:val="none"/>
        </w:rPr>
        <w:t xml:space="preserve">Guest Lecturer, </w:t>
      </w:r>
      <w:r w:rsidR="00FD28DC" w:rsidRPr="006558D2">
        <w:rPr>
          <w:rFonts w:ascii="Times New Roman" w:hAnsi="Times New Roman" w:cs="Times New Roman"/>
          <w:u w:val="none"/>
        </w:rPr>
        <w:t>Special Education department undergraduate course focusing on reading methods focusing on students with disabilities, i</w:t>
      </w:r>
      <w:r w:rsidR="00887107" w:rsidRPr="006558D2">
        <w:rPr>
          <w:rFonts w:ascii="Times New Roman" w:hAnsi="Times New Roman" w:cs="Times New Roman"/>
          <w:u w:val="none"/>
        </w:rPr>
        <w:t xml:space="preserve">nvited by Laura </w:t>
      </w:r>
      <w:proofErr w:type="spellStart"/>
      <w:r w:rsidR="00887107" w:rsidRPr="006558D2">
        <w:rPr>
          <w:rFonts w:ascii="Times New Roman" w:hAnsi="Times New Roman" w:cs="Times New Roman"/>
          <w:u w:val="none"/>
        </w:rPr>
        <w:t>Steacy</w:t>
      </w:r>
      <w:proofErr w:type="spellEnd"/>
      <w:r w:rsidR="00887107" w:rsidRPr="006558D2">
        <w:rPr>
          <w:rFonts w:ascii="Times New Roman" w:hAnsi="Times New Roman" w:cs="Times New Roman"/>
          <w:u w:val="none"/>
        </w:rPr>
        <w:t xml:space="preserve">, Vanderbilt University </w:t>
      </w:r>
      <w:r w:rsidRPr="006558D2">
        <w:rPr>
          <w:rFonts w:ascii="Times New Roman" w:hAnsi="Times New Roman" w:cs="Times New Roman"/>
          <w:u w:val="none"/>
        </w:rPr>
        <w:t>(2015)</w:t>
      </w:r>
    </w:p>
    <w:p w14:paraId="2E4E81EA" w14:textId="77777777" w:rsidR="009E61A0" w:rsidRDefault="009E61A0" w:rsidP="00BD188D">
      <w:pPr>
        <w:pStyle w:val="ListParagraph"/>
        <w:numPr>
          <w:ilvl w:val="0"/>
          <w:numId w:val="17"/>
        </w:numPr>
        <w:rPr>
          <w:rFonts w:ascii="Times New Roman" w:hAnsi="Times New Roman" w:cs="Times New Roman"/>
          <w:u w:val="none"/>
        </w:rPr>
      </w:pPr>
      <w:r w:rsidRPr="006558D2">
        <w:rPr>
          <w:rFonts w:ascii="Times New Roman" w:hAnsi="Times New Roman" w:cs="Times New Roman"/>
          <w:u w:val="none"/>
        </w:rPr>
        <w:t xml:space="preserve">Panel Presenter, </w:t>
      </w:r>
      <w:r w:rsidR="00014FB6" w:rsidRPr="006558D2">
        <w:rPr>
          <w:rFonts w:ascii="Times New Roman" w:hAnsi="Times New Roman" w:cs="Times New Roman"/>
          <w:u w:val="none"/>
        </w:rPr>
        <w:t>Special Education department undergraduate course focusing on reading methods for early childhood students with disabilities, i</w:t>
      </w:r>
      <w:r w:rsidR="00887107" w:rsidRPr="006558D2">
        <w:rPr>
          <w:rFonts w:ascii="Times New Roman" w:hAnsi="Times New Roman" w:cs="Times New Roman"/>
          <w:u w:val="none"/>
        </w:rPr>
        <w:t xml:space="preserve">nvited by Laura </w:t>
      </w:r>
      <w:proofErr w:type="spellStart"/>
      <w:r w:rsidR="00887107" w:rsidRPr="006558D2">
        <w:rPr>
          <w:rFonts w:ascii="Times New Roman" w:hAnsi="Times New Roman" w:cs="Times New Roman"/>
          <w:u w:val="none"/>
        </w:rPr>
        <w:t>Steacy</w:t>
      </w:r>
      <w:proofErr w:type="spellEnd"/>
      <w:r w:rsidR="00887107" w:rsidRPr="006558D2">
        <w:rPr>
          <w:rFonts w:ascii="Times New Roman" w:hAnsi="Times New Roman" w:cs="Times New Roman"/>
          <w:u w:val="none"/>
        </w:rPr>
        <w:t xml:space="preserve">, Vanderbilt University </w:t>
      </w:r>
      <w:r w:rsidRPr="006558D2">
        <w:rPr>
          <w:rFonts w:ascii="Times New Roman" w:hAnsi="Times New Roman" w:cs="Times New Roman"/>
          <w:u w:val="none"/>
        </w:rPr>
        <w:t>(2014)</w:t>
      </w:r>
    </w:p>
    <w:p w14:paraId="14DAB711" w14:textId="77777777" w:rsidR="00FE2EB3" w:rsidRDefault="00FE2EB3" w:rsidP="00FE2EB3"/>
    <w:p w14:paraId="25ADBE7A" w14:textId="77777777" w:rsidR="00FE2EB3" w:rsidRDefault="00FE2EB3" w:rsidP="00FE2EB3">
      <w:pPr>
        <w:rPr>
          <w:b/>
        </w:rPr>
      </w:pPr>
      <w:r w:rsidRPr="00FE2EB3">
        <w:rPr>
          <w:b/>
        </w:rPr>
        <w:t>STUDENT ADVISEE AWARD RECIPIENTS</w:t>
      </w:r>
    </w:p>
    <w:p w14:paraId="157103BF" w14:textId="77777777" w:rsidR="00FE2EB3" w:rsidRPr="00FE2EB3" w:rsidRDefault="00FE2EB3" w:rsidP="00FE2EB3">
      <w:pPr>
        <w:rPr>
          <w:b/>
        </w:rPr>
      </w:pPr>
    </w:p>
    <w:p w14:paraId="2BA97D6C" w14:textId="77777777" w:rsidR="00FE2EB3" w:rsidRPr="00FE2EB3" w:rsidRDefault="00FE2EB3" w:rsidP="00FE2EB3">
      <w:pPr>
        <w:rPr>
          <w:b/>
        </w:rPr>
      </w:pPr>
      <w:r w:rsidRPr="00FE2EB3">
        <w:rPr>
          <w:b/>
        </w:rPr>
        <w:t>Literacy Studies Ph.D. Program Outstanding Student Award</w:t>
      </w:r>
    </w:p>
    <w:p w14:paraId="203D5335" w14:textId="77777777" w:rsidR="00FE2EB3" w:rsidRPr="00A4784F" w:rsidRDefault="00FE2EB3" w:rsidP="00FE2EB3">
      <w:pPr>
        <w:pStyle w:val="ListParagraph"/>
        <w:numPr>
          <w:ilvl w:val="0"/>
          <w:numId w:val="22"/>
        </w:numPr>
        <w:rPr>
          <w:rFonts w:ascii="Times New Roman" w:hAnsi="Times New Roman" w:cs="Times New Roman"/>
          <w:u w:val="none"/>
        </w:rPr>
      </w:pPr>
      <w:r w:rsidRPr="00A4784F">
        <w:rPr>
          <w:rFonts w:ascii="Times New Roman" w:hAnsi="Times New Roman" w:cs="Times New Roman"/>
          <w:u w:val="none"/>
        </w:rPr>
        <w:t xml:space="preserve">Casey Brasher </w:t>
      </w:r>
    </w:p>
    <w:p w14:paraId="6BADC9DB" w14:textId="77777777" w:rsidR="00FE2EB3" w:rsidRPr="00A4784F" w:rsidRDefault="00A4784F" w:rsidP="00FE2EB3">
      <w:pPr>
        <w:pStyle w:val="ListParagraph"/>
        <w:numPr>
          <w:ilvl w:val="0"/>
          <w:numId w:val="22"/>
        </w:numPr>
        <w:rPr>
          <w:rFonts w:ascii="Times New Roman" w:hAnsi="Times New Roman" w:cs="Times New Roman"/>
          <w:u w:val="none"/>
        </w:rPr>
      </w:pPr>
      <w:r w:rsidRPr="00A4784F">
        <w:rPr>
          <w:rFonts w:ascii="Times New Roman" w:hAnsi="Times New Roman" w:cs="Times New Roman"/>
          <w:u w:val="none"/>
        </w:rPr>
        <w:t>Jennifer Cooper</w:t>
      </w:r>
    </w:p>
    <w:p w14:paraId="0525B9D8" w14:textId="77777777" w:rsidR="00A4784F" w:rsidRPr="00A4784F" w:rsidRDefault="00A4784F" w:rsidP="00FE2EB3">
      <w:pPr>
        <w:pStyle w:val="ListParagraph"/>
        <w:numPr>
          <w:ilvl w:val="0"/>
          <w:numId w:val="22"/>
        </w:numPr>
        <w:rPr>
          <w:rFonts w:ascii="Times New Roman" w:hAnsi="Times New Roman" w:cs="Times New Roman"/>
          <w:u w:val="none"/>
        </w:rPr>
      </w:pPr>
      <w:r w:rsidRPr="00A4784F">
        <w:rPr>
          <w:rFonts w:ascii="Times New Roman" w:hAnsi="Times New Roman" w:cs="Times New Roman"/>
          <w:u w:val="none"/>
        </w:rPr>
        <w:t>Summer Talbert</w:t>
      </w:r>
    </w:p>
    <w:p w14:paraId="13573A82" w14:textId="77777777" w:rsidR="00A4784F" w:rsidRPr="00A4784F" w:rsidRDefault="00A4784F" w:rsidP="00FE2EB3">
      <w:pPr>
        <w:pStyle w:val="ListParagraph"/>
        <w:numPr>
          <w:ilvl w:val="0"/>
          <w:numId w:val="22"/>
        </w:numPr>
        <w:rPr>
          <w:rFonts w:ascii="Times New Roman" w:hAnsi="Times New Roman" w:cs="Times New Roman"/>
          <w:u w:val="none"/>
        </w:rPr>
      </w:pPr>
      <w:r w:rsidRPr="00A4784F">
        <w:rPr>
          <w:rFonts w:ascii="Times New Roman" w:hAnsi="Times New Roman" w:cs="Times New Roman"/>
          <w:u w:val="none"/>
        </w:rPr>
        <w:t xml:space="preserve">Katie </w:t>
      </w:r>
      <w:proofErr w:type="spellStart"/>
      <w:r w:rsidRPr="00A4784F">
        <w:rPr>
          <w:rFonts w:ascii="Times New Roman" w:hAnsi="Times New Roman" w:cs="Times New Roman"/>
          <w:u w:val="none"/>
        </w:rPr>
        <w:t>Schrodt</w:t>
      </w:r>
      <w:proofErr w:type="spellEnd"/>
    </w:p>
    <w:p w14:paraId="146C590F" w14:textId="77777777" w:rsidR="00A4784F" w:rsidRPr="00A4784F" w:rsidRDefault="00294D36" w:rsidP="00A4784F">
      <w:pPr>
        <w:pStyle w:val="ListParagraph"/>
        <w:numPr>
          <w:ilvl w:val="0"/>
          <w:numId w:val="22"/>
        </w:numPr>
        <w:rPr>
          <w:rFonts w:ascii="Times New Roman" w:hAnsi="Times New Roman" w:cs="Times New Roman"/>
          <w:u w:val="none"/>
        </w:rPr>
      </w:pPr>
      <w:r>
        <w:rPr>
          <w:rFonts w:ascii="Times New Roman" w:hAnsi="Times New Roman" w:cs="Times New Roman"/>
          <w:u w:val="none"/>
        </w:rPr>
        <w:t xml:space="preserve">R. </w:t>
      </w:r>
      <w:r w:rsidR="00A4784F" w:rsidRPr="00A4784F">
        <w:rPr>
          <w:rFonts w:ascii="Times New Roman" w:hAnsi="Times New Roman" w:cs="Times New Roman"/>
          <w:u w:val="none"/>
        </w:rPr>
        <w:t>Stacy Fields</w:t>
      </w:r>
    </w:p>
    <w:p w14:paraId="1BA14109" w14:textId="77777777" w:rsidR="00A4784F" w:rsidRPr="00A4784F" w:rsidRDefault="00A4784F" w:rsidP="00FE2EB3">
      <w:pPr>
        <w:pStyle w:val="ListParagraph"/>
        <w:numPr>
          <w:ilvl w:val="0"/>
          <w:numId w:val="22"/>
        </w:numPr>
        <w:rPr>
          <w:rFonts w:ascii="Times New Roman" w:hAnsi="Times New Roman" w:cs="Times New Roman"/>
          <w:u w:val="none"/>
        </w:rPr>
      </w:pPr>
      <w:r w:rsidRPr="00A4784F">
        <w:rPr>
          <w:rFonts w:ascii="Times New Roman" w:hAnsi="Times New Roman" w:cs="Times New Roman"/>
          <w:u w:val="none"/>
        </w:rPr>
        <w:t>Natalie Griffin</w:t>
      </w:r>
    </w:p>
    <w:p w14:paraId="1448ACAC" w14:textId="77777777" w:rsidR="00A4784F" w:rsidRPr="00A4784F" w:rsidRDefault="00A4784F" w:rsidP="00A4784F">
      <w:pPr>
        <w:pStyle w:val="ListParagraph"/>
        <w:numPr>
          <w:ilvl w:val="0"/>
          <w:numId w:val="22"/>
        </w:numPr>
        <w:rPr>
          <w:rFonts w:ascii="Times New Roman" w:hAnsi="Times New Roman" w:cs="Times New Roman"/>
          <w:u w:val="none"/>
        </w:rPr>
      </w:pPr>
      <w:r w:rsidRPr="00A4784F">
        <w:rPr>
          <w:rFonts w:ascii="Times New Roman" w:hAnsi="Times New Roman" w:cs="Times New Roman"/>
          <w:u w:val="none"/>
        </w:rPr>
        <w:t>Jennifer Grow</w:t>
      </w:r>
    </w:p>
    <w:p w14:paraId="4314F104" w14:textId="77777777" w:rsidR="00A4784F" w:rsidRPr="00A4784F" w:rsidRDefault="00A4784F" w:rsidP="00A4784F">
      <w:pPr>
        <w:pStyle w:val="ListParagraph"/>
        <w:numPr>
          <w:ilvl w:val="0"/>
          <w:numId w:val="22"/>
        </w:numPr>
        <w:rPr>
          <w:rFonts w:ascii="Times New Roman" w:hAnsi="Times New Roman" w:cs="Times New Roman"/>
          <w:u w:val="none"/>
        </w:rPr>
      </w:pPr>
      <w:r w:rsidRPr="00A4784F">
        <w:rPr>
          <w:rFonts w:ascii="Times New Roman" w:hAnsi="Times New Roman" w:cs="Times New Roman"/>
          <w:u w:val="none"/>
        </w:rPr>
        <w:t xml:space="preserve">Molly </w:t>
      </w:r>
      <w:proofErr w:type="spellStart"/>
      <w:r w:rsidRPr="00A4784F">
        <w:rPr>
          <w:rFonts w:ascii="Times New Roman" w:hAnsi="Times New Roman" w:cs="Times New Roman"/>
          <w:u w:val="none"/>
        </w:rPr>
        <w:t>Risley</w:t>
      </w:r>
      <w:proofErr w:type="spellEnd"/>
    </w:p>
    <w:p w14:paraId="156EF894" w14:textId="77777777" w:rsidR="00FE2EB3" w:rsidRPr="00A4784F" w:rsidRDefault="00FE2EB3" w:rsidP="00FE2EB3">
      <w:pPr>
        <w:rPr>
          <w:b/>
        </w:rPr>
      </w:pPr>
    </w:p>
    <w:p w14:paraId="5D42FC3D" w14:textId="77777777" w:rsidR="00FE2EB3" w:rsidRPr="00A4784F" w:rsidRDefault="00FE2EB3" w:rsidP="00FE2EB3">
      <w:pPr>
        <w:rPr>
          <w:b/>
        </w:rPr>
      </w:pPr>
      <w:r w:rsidRPr="00A4784F">
        <w:rPr>
          <w:b/>
        </w:rPr>
        <w:t>Mid-South Education Research Association Research in Progress Award</w:t>
      </w:r>
    </w:p>
    <w:p w14:paraId="6DD38C05" w14:textId="77777777" w:rsidR="00A4784F" w:rsidRPr="00A4784F" w:rsidRDefault="00A4784F" w:rsidP="00A4784F">
      <w:pPr>
        <w:pStyle w:val="ListParagraph"/>
        <w:numPr>
          <w:ilvl w:val="0"/>
          <w:numId w:val="23"/>
        </w:numPr>
        <w:rPr>
          <w:rFonts w:ascii="Times New Roman" w:hAnsi="Times New Roman" w:cs="Times New Roman"/>
          <w:u w:val="none"/>
        </w:rPr>
      </w:pPr>
      <w:r w:rsidRPr="00A4784F">
        <w:rPr>
          <w:rFonts w:ascii="Times New Roman" w:hAnsi="Times New Roman" w:cs="Times New Roman"/>
          <w:u w:val="none"/>
        </w:rPr>
        <w:t>Katie Myers (2018)</w:t>
      </w:r>
    </w:p>
    <w:p w14:paraId="67AF902E" w14:textId="77777777" w:rsidR="00A4784F" w:rsidRPr="00A4784F" w:rsidRDefault="00A4784F" w:rsidP="00A4784F">
      <w:pPr>
        <w:pStyle w:val="ListParagraph"/>
        <w:numPr>
          <w:ilvl w:val="0"/>
          <w:numId w:val="23"/>
        </w:numPr>
        <w:rPr>
          <w:rFonts w:ascii="Times New Roman" w:hAnsi="Times New Roman" w:cs="Times New Roman"/>
          <w:u w:val="none"/>
        </w:rPr>
      </w:pPr>
      <w:r w:rsidRPr="00A4784F">
        <w:rPr>
          <w:rFonts w:ascii="Times New Roman" w:hAnsi="Times New Roman" w:cs="Times New Roman"/>
          <w:u w:val="none"/>
        </w:rPr>
        <w:t>Jasmine Jackson (2019)</w:t>
      </w:r>
    </w:p>
    <w:p w14:paraId="553B11FF" w14:textId="77777777" w:rsidR="00A4784F" w:rsidRPr="00A4784F" w:rsidRDefault="00A4784F" w:rsidP="00A4784F">
      <w:pPr>
        <w:pStyle w:val="ListParagraph"/>
        <w:numPr>
          <w:ilvl w:val="0"/>
          <w:numId w:val="23"/>
        </w:numPr>
        <w:rPr>
          <w:rFonts w:ascii="Times New Roman" w:hAnsi="Times New Roman" w:cs="Times New Roman"/>
          <w:u w:val="none"/>
        </w:rPr>
      </w:pPr>
      <w:r w:rsidRPr="00A4784F">
        <w:rPr>
          <w:rFonts w:ascii="Times New Roman" w:hAnsi="Times New Roman" w:cs="Times New Roman"/>
          <w:u w:val="none"/>
        </w:rPr>
        <w:t xml:space="preserve">Molly </w:t>
      </w:r>
      <w:proofErr w:type="spellStart"/>
      <w:r w:rsidRPr="00A4784F">
        <w:rPr>
          <w:rFonts w:ascii="Times New Roman" w:hAnsi="Times New Roman" w:cs="Times New Roman"/>
          <w:u w:val="none"/>
        </w:rPr>
        <w:t>Risley</w:t>
      </w:r>
      <w:proofErr w:type="spellEnd"/>
      <w:r w:rsidRPr="00A4784F">
        <w:rPr>
          <w:rFonts w:ascii="Times New Roman" w:hAnsi="Times New Roman" w:cs="Times New Roman"/>
          <w:u w:val="none"/>
        </w:rPr>
        <w:t xml:space="preserve"> (2019)</w:t>
      </w:r>
    </w:p>
    <w:p w14:paraId="562E42F2" w14:textId="77777777" w:rsidR="00FE2EB3" w:rsidRPr="00A4784F" w:rsidRDefault="00FE2EB3" w:rsidP="00FE2EB3">
      <w:pPr>
        <w:rPr>
          <w:b/>
        </w:rPr>
      </w:pPr>
    </w:p>
    <w:p w14:paraId="47CB198D" w14:textId="77777777" w:rsidR="00A4784F" w:rsidRPr="00A4784F" w:rsidRDefault="00FE2EB3" w:rsidP="00A4784F">
      <w:pPr>
        <w:rPr>
          <w:b/>
          <w:color w:val="000000" w:themeColor="text1" w:themeShade="80"/>
        </w:rPr>
      </w:pPr>
      <w:r w:rsidRPr="00FE2EB3">
        <w:rPr>
          <w:b/>
        </w:rPr>
        <w:t xml:space="preserve">Mid-South Education Research Association </w:t>
      </w:r>
      <w:r w:rsidRPr="00FE2EB3">
        <w:rPr>
          <w:b/>
          <w:color w:val="000000" w:themeColor="text1" w:themeShade="80"/>
        </w:rPr>
        <w:t>Herbert M. Handley Outstanding Dissertation Awar</w:t>
      </w:r>
      <w:r w:rsidR="00A4784F">
        <w:rPr>
          <w:b/>
          <w:color w:val="000000" w:themeColor="text1" w:themeShade="80"/>
        </w:rPr>
        <w:t>d</w:t>
      </w:r>
    </w:p>
    <w:p w14:paraId="55A015AE" w14:textId="77777777" w:rsidR="00FE2EB3" w:rsidRPr="00FE2EB3" w:rsidRDefault="00FE2EB3" w:rsidP="00FE2EB3">
      <w:pPr>
        <w:pStyle w:val="ListParagraph"/>
        <w:numPr>
          <w:ilvl w:val="0"/>
          <w:numId w:val="21"/>
        </w:numPr>
        <w:rPr>
          <w:rFonts w:ascii="Times New Roman" w:hAnsi="Times New Roman" w:cs="Times New Roman"/>
          <w:i/>
          <w:u w:val="none"/>
        </w:rPr>
      </w:pPr>
      <w:r w:rsidRPr="00FE2EB3">
        <w:rPr>
          <w:rFonts w:ascii="Times New Roman" w:hAnsi="Times New Roman" w:cs="Times New Roman"/>
          <w:color w:val="000000" w:themeColor="text1" w:themeShade="80"/>
          <w:u w:val="none"/>
        </w:rPr>
        <w:lastRenderedPageBreak/>
        <w:t xml:space="preserve">R. Stacy Fields (2019, November). </w:t>
      </w:r>
      <w:r w:rsidRPr="00FE2EB3">
        <w:rPr>
          <w:rFonts w:ascii="Times New Roman" w:hAnsi="Times New Roman" w:cs="Times New Roman"/>
          <w:i/>
          <w:u w:val="none"/>
        </w:rPr>
        <w:t xml:space="preserve">Effects of adapted self-regulated strategy development and focused vocabulary instruction for second language adolescents. </w:t>
      </w:r>
    </w:p>
    <w:p w14:paraId="796C9DC8" w14:textId="77777777" w:rsidR="00FE2EB3" w:rsidRPr="00FE2EB3" w:rsidRDefault="00FE2EB3" w:rsidP="00FE2EB3"/>
    <w:p w14:paraId="56EDFF3C" w14:textId="77777777" w:rsidR="009E61A0" w:rsidRPr="006558D2" w:rsidRDefault="009E61A0" w:rsidP="007A02BB">
      <w:pPr>
        <w:rPr>
          <w:b/>
        </w:rPr>
      </w:pPr>
    </w:p>
    <w:p w14:paraId="03658B20" w14:textId="77777777" w:rsidR="00732275" w:rsidRPr="006558D2" w:rsidRDefault="00732275" w:rsidP="009701F5">
      <w:pPr>
        <w:jc w:val="center"/>
        <w:rPr>
          <w:b/>
        </w:rPr>
      </w:pPr>
      <w:r w:rsidRPr="006558D2">
        <w:rPr>
          <w:b/>
        </w:rPr>
        <w:t>SERVICE</w:t>
      </w:r>
    </w:p>
    <w:p w14:paraId="6996F46F" w14:textId="77777777" w:rsidR="00732275" w:rsidRPr="006558D2" w:rsidRDefault="00732275" w:rsidP="00732275">
      <w:pPr>
        <w:jc w:val="center"/>
        <w:rPr>
          <w:b/>
        </w:rPr>
      </w:pPr>
    </w:p>
    <w:p w14:paraId="5F2C2DCC" w14:textId="77777777" w:rsidR="00732275" w:rsidRPr="006558D2" w:rsidRDefault="000D0B85" w:rsidP="00732275">
      <w:pPr>
        <w:rPr>
          <w:b/>
        </w:rPr>
      </w:pPr>
      <w:r w:rsidRPr="006558D2">
        <w:rPr>
          <w:b/>
        </w:rPr>
        <w:t xml:space="preserve">SERVICE TO THE RESEARCH COMMUNITY </w:t>
      </w:r>
    </w:p>
    <w:p w14:paraId="3CE5E565" w14:textId="77777777" w:rsidR="000D0B85" w:rsidRPr="006558D2" w:rsidRDefault="000D0B85" w:rsidP="00732275">
      <w:pPr>
        <w:rPr>
          <w:b/>
        </w:rPr>
      </w:pPr>
    </w:p>
    <w:p w14:paraId="5A9E17F3" w14:textId="77777777" w:rsidR="00F958CC" w:rsidRPr="006558D2" w:rsidRDefault="00F958CC" w:rsidP="000D0B85">
      <w:pPr>
        <w:pStyle w:val="ListParagraph"/>
        <w:numPr>
          <w:ilvl w:val="0"/>
          <w:numId w:val="20"/>
        </w:numPr>
        <w:rPr>
          <w:rFonts w:ascii="Times New Roman" w:hAnsi="Times New Roman" w:cs="Times New Roman"/>
          <w:u w:val="none"/>
        </w:rPr>
      </w:pPr>
      <w:r w:rsidRPr="006558D2">
        <w:rPr>
          <w:rFonts w:ascii="Times New Roman" w:hAnsi="Times New Roman" w:cs="Times New Roman"/>
          <w:u w:val="none"/>
        </w:rPr>
        <w:t>TN Director for Mid-South Education Research Association, 2017 – 20</w:t>
      </w:r>
      <w:r w:rsidR="00CD4628">
        <w:rPr>
          <w:rFonts w:ascii="Times New Roman" w:hAnsi="Times New Roman" w:cs="Times New Roman"/>
          <w:u w:val="none"/>
        </w:rPr>
        <w:t>19</w:t>
      </w:r>
    </w:p>
    <w:p w14:paraId="7E09B152" w14:textId="77777777" w:rsidR="00993A1E" w:rsidRDefault="00993A1E" w:rsidP="000D0B85">
      <w:pPr>
        <w:pStyle w:val="ListParagraph"/>
        <w:numPr>
          <w:ilvl w:val="0"/>
          <w:numId w:val="20"/>
        </w:numPr>
        <w:rPr>
          <w:rFonts w:ascii="Times New Roman" w:hAnsi="Times New Roman" w:cs="Times New Roman"/>
          <w:u w:val="none"/>
        </w:rPr>
      </w:pPr>
      <w:r>
        <w:rPr>
          <w:rFonts w:ascii="Times New Roman" w:hAnsi="Times New Roman" w:cs="Times New Roman"/>
          <w:u w:val="none"/>
        </w:rPr>
        <w:t xml:space="preserve">Editorial Board Member for the </w:t>
      </w:r>
      <w:r w:rsidRPr="00993A1E">
        <w:rPr>
          <w:rFonts w:ascii="Times New Roman" w:hAnsi="Times New Roman" w:cs="Times New Roman"/>
          <w:i/>
          <w:iCs/>
          <w:u w:val="none"/>
        </w:rPr>
        <w:t>Reading Teacher</w:t>
      </w:r>
      <w:r>
        <w:rPr>
          <w:rFonts w:ascii="Times New Roman" w:hAnsi="Times New Roman" w:cs="Times New Roman"/>
          <w:u w:val="none"/>
        </w:rPr>
        <w:t>, 202</w:t>
      </w:r>
      <w:r w:rsidR="00294D36">
        <w:rPr>
          <w:rFonts w:ascii="Times New Roman" w:hAnsi="Times New Roman" w:cs="Times New Roman"/>
          <w:u w:val="none"/>
        </w:rPr>
        <w:t>1</w:t>
      </w:r>
    </w:p>
    <w:p w14:paraId="54E49425" w14:textId="77777777" w:rsidR="000D0B85" w:rsidRPr="006558D2" w:rsidRDefault="00F958CC" w:rsidP="000D0B85">
      <w:pPr>
        <w:pStyle w:val="ListParagraph"/>
        <w:numPr>
          <w:ilvl w:val="0"/>
          <w:numId w:val="20"/>
        </w:numPr>
        <w:rPr>
          <w:rFonts w:ascii="Times New Roman" w:hAnsi="Times New Roman" w:cs="Times New Roman"/>
          <w:u w:val="none"/>
        </w:rPr>
      </w:pPr>
      <w:r w:rsidRPr="006558D2">
        <w:rPr>
          <w:rFonts w:ascii="Times New Roman" w:hAnsi="Times New Roman" w:cs="Times New Roman"/>
          <w:u w:val="none"/>
        </w:rPr>
        <w:t>Editorial B</w:t>
      </w:r>
      <w:r w:rsidR="000D0B85" w:rsidRPr="006558D2">
        <w:rPr>
          <w:rFonts w:ascii="Times New Roman" w:hAnsi="Times New Roman" w:cs="Times New Roman"/>
          <w:u w:val="none"/>
        </w:rPr>
        <w:t xml:space="preserve">oard </w:t>
      </w:r>
      <w:r w:rsidRPr="006558D2">
        <w:rPr>
          <w:rFonts w:ascii="Times New Roman" w:hAnsi="Times New Roman" w:cs="Times New Roman"/>
          <w:u w:val="none"/>
        </w:rPr>
        <w:t>Member for</w:t>
      </w:r>
      <w:r w:rsidR="000D0B85" w:rsidRPr="006558D2">
        <w:rPr>
          <w:rFonts w:ascii="Times New Roman" w:hAnsi="Times New Roman" w:cs="Times New Roman"/>
          <w:u w:val="none"/>
        </w:rPr>
        <w:t xml:space="preserve"> the </w:t>
      </w:r>
      <w:r w:rsidR="000D0B85" w:rsidRPr="006558D2">
        <w:rPr>
          <w:rFonts w:ascii="Times New Roman" w:hAnsi="Times New Roman" w:cs="Times New Roman"/>
          <w:i/>
          <w:u w:val="none"/>
        </w:rPr>
        <w:t>Journal of Educational Psychology</w:t>
      </w:r>
      <w:r w:rsidR="000D0B85" w:rsidRPr="006558D2">
        <w:rPr>
          <w:rFonts w:ascii="Times New Roman" w:hAnsi="Times New Roman" w:cs="Times New Roman"/>
          <w:u w:val="none"/>
        </w:rPr>
        <w:t>, 2016-20</w:t>
      </w:r>
      <w:r w:rsidR="00FF7350">
        <w:rPr>
          <w:rFonts w:ascii="Times New Roman" w:hAnsi="Times New Roman" w:cs="Times New Roman"/>
          <w:u w:val="none"/>
        </w:rPr>
        <w:t>2</w:t>
      </w:r>
      <w:r w:rsidR="00993A1E">
        <w:rPr>
          <w:rFonts w:ascii="Times New Roman" w:hAnsi="Times New Roman" w:cs="Times New Roman"/>
          <w:u w:val="none"/>
        </w:rPr>
        <w:t>1</w:t>
      </w:r>
    </w:p>
    <w:p w14:paraId="601424EF" w14:textId="77777777" w:rsidR="00A663DA" w:rsidRPr="006558D2" w:rsidRDefault="00A663DA" w:rsidP="000D0B85">
      <w:pPr>
        <w:pStyle w:val="ListParagraph"/>
        <w:numPr>
          <w:ilvl w:val="0"/>
          <w:numId w:val="20"/>
        </w:numPr>
        <w:rPr>
          <w:rFonts w:ascii="Times New Roman" w:hAnsi="Times New Roman" w:cs="Times New Roman"/>
          <w:u w:val="none"/>
        </w:rPr>
      </w:pPr>
      <w:r w:rsidRPr="006558D2">
        <w:rPr>
          <w:rFonts w:ascii="Times New Roman" w:hAnsi="Times New Roman" w:cs="Times New Roman"/>
          <w:u w:val="none"/>
        </w:rPr>
        <w:t xml:space="preserve">Editorial Board Member for the </w:t>
      </w:r>
      <w:r w:rsidRPr="006558D2">
        <w:rPr>
          <w:rFonts w:ascii="Times New Roman" w:hAnsi="Times New Roman" w:cs="Times New Roman"/>
          <w:i/>
          <w:u w:val="none"/>
        </w:rPr>
        <w:t>Journal of Learning Disabilities</w:t>
      </w:r>
      <w:r w:rsidRPr="006558D2">
        <w:rPr>
          <w:rFonts w:ascii="Times New Roman" w:hAnsi="Times New Roman" w:cs="Times New Roman"/>
          <w:u w:val="none"/>
        </w:rPr>
        <w:t>, 2017-20</w:t>
      </w:r>
      <w:r w:rsidR="00FF7350">
        <w:rPr>
          <w:rFonts w:ascii="Times New Roman" w:hAnsi="Times New Roman" w:cs="Times New Roman"/>
          <w:u w:val="none"/>
        </w:rPr>
        <w:t>2</w:t>
      </w:r>
      <w:r w:rsidR="00993A1E">
        <w:rPr>
          <w:rFonts w:ascii="Times New Roman" w:hAnsi="Times New Roman" w:cs="Times New Roman"/>
          <w:u w:val="none"/>
        </w:rPr>
        <w:t>1</w:t>
      </w:r>
    </w:p>
    <w:p w14:paraId="7FD9C853" w14:textId="77777777" w:rsidR="00A663DA" w:rsidRPr="006558D2" w:rsidRDefault="00A663DA" w:rsidP="000D0B85">
      <w:pPr>
        <w:pStyle w:val="ListParagraph"/>
        <w:numPr>
          <w:ilvl w:val="0"/>
          <w:numId w:val="20"/>
        </w:numPr>
        <w:rPr>
          <w:rFonts w:ascii="Times New Roman" w:hAnsi="Times New Roman" w:cs="Times New Roman"/>
          <w:u w:val="none"/>
        </w:rPr>
      </w:pPr>
      <w:r w:rsidRPr="006558D2">
        <w:rPr>
          <w:rFonts w:ascii="Times New Roman" w:hAnsi="Times New Roman" w:cs="Times New Roman"/>
          <w:u w:val="none"/>
        </w:rPr>
        <w:t xml:space="preserve">Editorial Board Member for the </w:t>
      </w:r>
      <w:r w:rsidRPr="006558D2">
        <w:rPr>
          <w:rFonts w:ascii="Times New Roman" w:hAnsi="Times New Roman" w:cs="Times New Roman"/>
          <w:i/>
          <w:u w:val="none"/>
        </w:rPr>
        <w:t>Annals of Dyslexia</w:t>
      </w:r>
      <w:r w:rsidR="00CB5E3E" w:rsidRPr="006558D2">
        <w:rPr>
          <w:rFonts w:ascii="Times New Roman" w:hAnsi="Times New Roman" w:cs="Times New Roman"/>
          <w:u w:val="none"/>
        </w:rPr>
        <w:t>, 2018-202</w:t>
      </w:r>
      <w:r w:rsidR="00993A1E">
        <w:rPr>
          <w:rFonts w:ascii="Times New Roman" w:hAnsi="Times New Roman" w:cs="Times New Roman"/>
          <w:u w:val="none"/>
        </w:rPr>
        <w:t>1</w:t>
      </w:r>
    </w:p>
    <w:p w14:paraId="60E720BF" w14:textId="77777777" w:rsidR="00CB5E3E" w:rsidRPr="006558D2" w:rsidRDefault="00CB5E3E" w:rsidP="000D0B85">
      <w:pPr>
        <w:pStyle w:val="ListParagraph"/>
        <w:numPr>
          <w:ilvl w:val="0"/>
          <w:numId w:val="20"/>
        </w:numPr>
        <w:rPr>
          <w:rFonts w:ascii="Times New Roman" w:hAnsi="Times New Roman" w:cs="Times New Roman"/>
          <w:u w:val="none"/>
        </w:rPr>
      </w:pPr>
      <w:r w:rsidRPr="006558D2">
        <w:rPr>
          <w:rFonts w:ascii="Times New Roman" w:hAnsi="Times New Roman" w:cs="Times New Roman"/>
          <w:u w:val="none"/>
        </w:rPr>
        <w:t xml:space="preserve">Associate Editor, Special Issue, The Role of Statistical Learning in Orthographic Processing, </w:t>
      </w:r>
      <w:r w:rsidRPr="006558D2">
        <w:rPr>
          <w:rFonts w:ascii="Times New Roman" w:hAnsi="Times New Roman" w:cs="Times New Roman"/>
          <w:i/>
          <w:u w:val="none"/>
        </w:rPr>
        <w:t>Scientific Studies of Reading</w:t>
      </w:r>
      <w:r w:rsidRPr="006558D2">
        <w:rPr>
          <w:rFonts w:ascii="Times New Roman" w:hAnsi="Times New Roman" w:cs="Times New Roman"/>
          <w:u w:val="none"/>
        </w:rPr>
        <w:t>, 2018</w:t>
      </w:r>
    </w:p>
    <w:p w14:paraId="1DE01E53" w14:textId="77777777" w:rsidR="00D816FF" w:rsidRPr="006558D2" w:rsidRDefault="00D816FF" w:rsidP="00732275">
      <w:pPr>
        <w:rPr>
          <w:b/>
        </w:rPr>
      </w:pPr>
    </w:p>
    <w:p w14:paraId="39F80EF3" w14:textId="77777777" w:rsidR="00BC3BF8" w:rsidRPr="006558D2" w:rsidRDefault="00BC3BF8" w:rsidP="00732275">
      <w:pPr>
        <w:rPr>
          <w:b/>
        </w:rPr>
      </w:pPr>
      <w:r w:rsidRPr="006558D2">
        <w:rPr>
          <w:b/>
        </w:rPr>
        <w:t xml:space="preserve">Guest Reviewer </w:t>
      </w:r>
    </w:p>
    <w:p w14:paraId="7C624DFA" w14:textId="77777777" w:rsidR="00732275" w:rsidRPr="006558D2" w:rsidRDefault="00BC3BF8" w:rsidP="00732275">
      <w:pPr>
        <w:rPr>
          <w:b/>
        </w:rPr>
      </w:pPr>
      <w:r w:rsidRPr="006558D2">
        <w:rPr>
          <w:b/>
        </w:rPr>
        <w:t xml:space="preserve"> </w:t>
      </w:r>
    </w:p>
    <w:p w14:paraId="62565785" w14:textId="77777777" w:rsidR="00FC1C21" w:rsidRPr="006558D2" w:rsidRDefault="00FC1C21" w:rsidP="00BD188D">
      <w:pPr>
        <w:pStyle w:val="ListParagraph"/>
        <w:numPr>
          <w:ilvl w:val="0"/>
          <w:numId w:val="8"/>
        </w:numPr>
        <w:rPr>
          <w:rFonts w:ascii="Times New Roman" w:hAnsi="Times New Roman" w:cs="Times New Roman"/>
          <w:u w:val="none"/>
        </w:rPr>
      </w:pPr>
      <w:r w:rsidRPr="006558D2">
        <w:rPr>
          <w:rFonts w:ascii="Times New Roman" w:hAnsi="Times New Roman" w:cs="Times New Roman"/>
          <w:i/>
          <w:u w:val="none"/>
        </w:rPr>
        <w:t>Scien</w:t>
      </w:r>
      <w:r w:rsidR="008E7104" w:rsidRPr="006558D2">
        <w:rPr>
          <w:rFonts w:ascii="Times New Roman" w:hAnsi="Times New Roman" w:cs="Times New Roman"/>
          <w:i/>
          <w:u w:val="none"/>
        </w:rPr>
        <w:t>tific Study of Reading, 2015-201</w:t>
      </w:r>
      <w:r w:rsidRPr="006558D2">
        <w:rPr>
          <w:rFonts w:ascii="Times New Roman" w:hAnsi="Times New Roman" w:cs="Times New Roman"/>
          <w:i/>
          <w:u w:val="none"/>
        </w:rPr>
        <w:t>6</w:t>
      </w:r>
    </w:p>
    <w:p w14:paraId="25687225" w14:textId="77777777" w:rsidR="00651BAB" w:rsidRPr="006558D2" w:rsidRDefault="00732275" w:rsidP="00BD188D">
      <w:pPr>
        <w:pStyle w:val="ListParagraph"/>
        <w:numPr>
          <w:ilvl w:val="0"/>
          <w:numId w:val="8"/>
        </w:numPr>
        <w:rPr>
          <w:rFonts w:ascii="Times New Roman" w:hAnsi="Times New Roman" w:cs="Times New Roman"/>
          <w:u w:val="none"/>
        </w:rPr>
      </w:pPr>
      <w:r w:rsidRPr="006558D2">
        <w:rPr>
          <w:rFonts w:ascii="Times New Roman" w:hAnsi="Times New Roman" w:cs="Times New Roman"/>
          <w:i/>
          <w:u w:val="none"/>
        </w:rPr>
        <w:t>Assessment for Interventio</w:t>
      </w:r>
      <w:r w:rsidR="00651BAB" w:rsidRPr="006558D2">
        <w:rPr>
          <w:rFonts w:ascii="Times New Roman" w:hAnsi="Times New Roman" w:cs="Times New Roman"/>
          <w:i/>
          <w:u w:val="none"/>
        </w:rPr>
        <w:t>n</w:t>
      </w:r>
      <w:r w:rsidR="000D0B85" w:rsidRPr="006558D2">
        <w:rPr>
          <w:rFonts w:ascii="Times New Roman" w:hAnsi="Times New Roman" w:cs="Times New Roman"/>
          <w:u w:val="none"/>
        </w:rPr>
        <w:t>, 2014-2016</w:t>
      </w:r>
      <w:r w:rsidRPr="006558D2">
        <w:rPr>
          <w:rFonts w:ascii="Times New Roman" w:hAnsi="Times New Roman" w:cs="Times New Roman"/>
          <w:u w:val="none"/>
        </w:rPr>
        <w:t xml:space="preserve"> </w:t>
      </w:r>
    </w:p>
    <w:p w14:paraId="32EFAD57" w14:textId="77777777" w:rsidR="00651BAB" w:rsidRPr="006558D2" w:rsidRDefault="00651BAB" w:rsidP="00BD188D">
      <w:pPr>
        <w:pStyle w:val="ListParagraph"/>
        <w:numPr>
          <w:ilvl w:val="0"/>
          <w:numId w:val="8"/>
        </w:numPr>
        <w:rPr>
          <w:rFonts w:ascii="Times New Roman" w:hAnsi="Times New Roman" w:cs="Times New Roman"/>
          <w:u w:val="none"/>
        </w:rPr>
      </w:pPr>
      <w:r w:rsidRPr="006558D2">
        <w:rPr>
          <w:rFonts w:ascii="Times New Roman" w:hAnsi="Times New Roman" w:cs="Times New Roman"/>
          <w:i/>
          <w:u w:val="none"/>
        </w:rPr>
        <w:t>Learning and Individual D</w:t>
      </w:r>
      <w:r w:rsidR="00732275" w:rsidRPr="006558D2">
        <w:rPr>
          <w:rFonts w:ascii="Times New Roman" w:hAnsi="Times New Roman" w:cs="Times New Roman"/>
          <w:i/>
          <w:u w:val="none"/>
        </w:rPr>
        <w:t>ifferences</w:t>
      </w:r>
      <w:r w:rsidRPr="006558D2">
        <w:rPr>
          <w:rFonts w:ascii="Times New Roman" w:hAnsi="Times New Roman" w:cs="Times New Roman"/>
          <w:u w:val="none"/>
        </w:rPr>
        <w:t>,</w:t>
      </w:r>
      <w:r w:rsidR="00732275" w:rsidRPr="006558D2">
        <w:rPr>
          <w:rFonts w:ascii="Times New Roman" w:hAnsi="Times New Roman" w:cs="Times New Roman"/>
          <w:u w:val="none"/>
        </w:rPr>
        <w:t xml:space="preserve"> </w:t>
      </w:r>
      <w:r w:rsidRPr="006558D2">
        <w:rPr>
          <w:rFonts w:ascii="Times New Roman" w:hAnsi="Times New Roman" w:cs="Times New Roman"/>
          <w:u w:val="none"/>
        </w:rPr>
        <w:t>2014-2015</w:t>
      </w:r>
    </w:p>
    <w:p w14:paraId="2FD9A96A" w14:textId="77777777" w:rsidR="003456D6" w:rsidRPr="006558D2" w:rsidRDefault="003456D6" w:rsidP="00BD188D">
      <w:pPr>
        <w:pStyle w:val="ListParagraph"/>
        <w:numPr>
          <w:ilvl w:val="0"/>
          <w:numId w:val="8"/>
        </w:numPr>
        <w:rPr>
          <w:rFonts w:ascii="Times New Roman" w:hAnsi="Times New Roman" w:cs="Times New Roman"/>
          <w:u w:val="none"/>
        </w:rPr>
      </w:pPr>
      <w:r w:rsidRPr="006558D2">
        <w:rPr>
          <w:rFonts w:ascii="Times New Roman" w:hAnsi="Times New Roman" w:cs="Times New Roman"/>
          <w:i/>
          <w:u w:val="none"/>
        </w:rPr>
        <w:t xml:space="preserve">Journal of Educational Psychology, </w:t>
      </w:r>
      <w:r w:rsidRPr="006558D2">
        <w:rPr>
          <w:rFonts w:ascii="Times New Roman" w:hAnsi="Times New Roman" w:cs="Times New Roman"/>
          <w:u w:val="none"/>
        </w:rPr>
        <w:t>2015</w:t>
      </w:r>
      <w:r w:rsidR="00F658AB" w:rsidRPr="006558D2">
        <w:rPr>
          <w:rFonts w:ascii="Times New Roman" w:hAnsi="Times New Roman" w:cs="Times New Roman"/>
          <w:u w:val="none"/>
        </w:rPr>
        <w:t>-current</w:t>
      </w:r>
    </w:p>
    <w:p w14:paraId="4C4513EF" w14:textId="77777777" w:rsidR="00651BAB" w:rsidRPr="006558D2" w:rsidRDefault="00651BAB" w:rsidP="00BD188D">
      <w:pPr>
        <w:pStyle w:val="ListParagraph"/>
        <w:numPr>
          <w:ilvl w:val="0"/>
          <w:numId w:val="8"/>
        </w:numPr>
        <w:rPr>
          <w:rFonts w:ascii="Times New Roman" w:hAnsi="Times New Roman" w:cs="Times New Roman"/>
          <w:u w:val="none"/>
        </w:rPr>
      </w:pPr>
      <w:r w:rsidRPr="006558D2">
        <w:rPr>
          <w:rFonts w:ascii="Times New Roman" w:hAnsi="Times New Roman" w:cs="Times New Roman"/>
          <w:i/>
          <w:u w:val="none"/>
        </w:rPr>
        <w:t>Review of Education R</w:t>
      </w:r>
      <w:r w:rsidR="00732275" w:rsidRPr="006558D2">
        <w:rPr>
          <w:rFonts w:ascii="Times New Roman" w:hAnsi="Times New Roman" w:cs="Times New Roman"/>
          <w:i/>
          <w:u w:val="none"/>
        </w:rPr>
        <w:t>esearch</w:t>
      </w:r>
      <w:r w:rsidR="00732275" w:rsidRPr="006558D2">
        <w:rPr>
          <w:rFonts w:ascii="Times New Roman" w:hAnsi="Times New Roman" w:cs="Times New Roman"/>
          <w:u w:val="none"/>
        </w:rPr>
        <w:t xml:space="preserve">, </w:t>
      </w:r>
      <w:r w:rsidRPr="006558D2">
        <w:rPr>
          <w:rFonts w:ascii="Times New Roman" w:hAnsi="Times New Roman" w:cs="Times New Roman"/>
          <w:u w:val="none"/>
        </w:rPr>
        <w:t>2015</w:t>
      </w:r>
    </w:p>
    <w:p w14:paraId="111A9C28" w14:textId="77777777" w:rsidR="00732275" w:rsidRPr="006558D2" w:rsidRDefault="00732275" w:rsidP="00BD188D">
      <w:pPr>
        <w:pStyle w:val="ListParagraph"/>
        <w:numPr>
          <w:ilvl w:val="0"/>
          <w:numId w:val="8"/>
        </w:numPr>
        <w:rPr>
          <w:rFonts w:ascii="Times New Roman" w:hAnsi="Times New Roman" w:cs="Times New Roman"/>
          <w:u w:val="none"/>
        </w:rPr>
      </w:pPr>
      <w:r w:rsidRPr="006558D2">
        <w:rPr>
          <w:rFonts w:ascii="Times New Roman" w:hAnsi="Times New Roman" w:cs="Times New Roman"/>
          <w:i/>
          <w:u w:val="none"/>
        </w:rPr>
        <w:t>Journal of Research in Educational Effectiveness</w:t>
      </w:r>
      <w:r w:rsidR="00651BAB" w:rsidRPr="006558D2">
        <w:rPr>
          <w:rFonts w:ascii="Times New Roman" w:hAnsi="Times New Roman" w:cs="Times New Roman"/>
          <w:i/>
          <w:u w:val="none"/>
        </w:rPr>
        <w:t>,</w:t>
      </w:r>
      <w:r w:rsidR="00651BAB" w:rsidRPr="006558D2">
        <w:rPr>
          <w:rFonts w:ascii="Times New Roman" w:hAnsi="Times New Roman" w:cs="Times New Roman"/>
          <w:u w:val="none"/>
        </w:rPr>
        <w:t xml:space="preserve"> 2010-2015</w:t>
      </w:r>
    </w:p>
    <w:p w14:paraId="44E56653" w14:textId="77777777" w:rsidR="007664CE" w:rsidRPr="006558D2" w:rsidRDefault="007664CE" w:rsidP="00BD188D">
      <w:pPr>
        <w:pStyle w:val="ListParagraph"/>
        <w:numPr>
          <w:ilvl w:val="0"/>
          <w:numId w:val="8"/>
        </w:numPr>
        <w:rPr>
          <w:rFonts w:ascii="Times New Roman" w:hAnsi="Times New Roman" w:cs="Times New Roman"/>
          <w:i/>
          <w:u w:val="none"/>
        </w:rPr>
      </w:pPr>
      <w:r w:rsidRPr="006558D2">
        <w:rPr>
          <w:rFonts w:ascii="Times New Roman" w:hAnsi="Times New Roman" w:cs="Times New Roman"/>
          <w:i/>
          <w:u w:val="none"/>
        </w:rPr>
        <w:t>Journal of Speech and Hearing in Schools, 2013-2014</w:t>
      </w:r>
    </w:p>
    <w:p w14:paraId="2F93560B" w14:textId="77777777" w:rsidR="00732275" w:rsidRPr="006558D2" w:rsidRDefault="00732275" w:rsidP="00BD188D">
      <w:pPr>
        <w:pStyle w:val="ListParagraph"/>
        <w:numPr>
          <w:ilvl w:val="0"/>
          <w:numId w:val="8"/>
        </w:numPr>
        <w:rPr>
          <w:rFonts w:ascii="Times New Roman" w:hAnsi="Times New Roman" w:cs="Times New Roman"/>
          <w:u w:val="none"/>
        </w:rPr>
      </w:pPr>
      <w:r w:rsidRPr="006558D2">
        <w:rPr>
          <w:rFonts w:ascii="Times New Roman" w:hAnsi="Times New Roman" w:cs="Times New Roman"/>
          <w:i/>
          <w:u w:val="none"/>
        </w:rPr>
        <w:t>Journal of Reading Behavior</w:t>
      </w:r>
      <w:r w:rsidRPr="006558D2">
        <w:rPr>
          <w:rFonts w:ascii="Times New Roman" w:hAnsi="Times New Roman" w:cs="Times New Roman"/>
          <w:u w:val="none"/>
        </w:rPr>
        <w:t>, 2012</w:t>
      </w:r>
    </w:p>
    <w:p w14:paraId="4258C04F" w14:textId="77777777" w:rsidR="00732275" w:rsidRPr="006558D2" w:rsidRDefault="00732275" w:rsidP="00BD188D">
      <w:pPr>
        <w:pStyle w:val="ListParagraph"/>
        <w:numPr>
          <w:ilvl w:val="0"/>
          <w:numId w:val="8"/>
        </w:numPr>
        <w:rPr>
          <w:rFonts w:ascii="Times New Roman" w:hAnsi="Times New Roman" w:cs="Times New Roman"/>
          <w:u w:val="none"/>
        </w:rPr>
      </w:pPr>
      <w:r w:rsidRPr="006558D2">
        <w:rPr>
          <w:rFonts w:ascii="Times New Roman" w:hAnsi="Times New Roman" w:cs="Times New Roman"/>
          <w:i/>
          <w:u w:val="none"/>
        </w:rPr>
        <w:t>The Elementary School Journal,</w:t>
      </w:r>
      <w:r w:rsidRPr="006558D2">
        <w:rPr>
          <w:rFonts w:ascii="Times New Roman" w:hAnsi="Times New Roman" w:cs="Times New Roman"/>
          <w:u w:val="none"/>
        </w:rPr>
        <w:t xml:space="preserve"> 2011</w:t>
      </w:r>
    </w:p>
    <w:p w14:paraId="61D66825" w14:textId="77777777" w:rsidR="00732275" w:rsidRPr="006558D2" w:rsidRDefault="00732275" w:rsidP="00BD188D">
      <w:pPr>
        <w:pStyle w:val="ListParagraph"/>
        <w:numPr>
          <w:ilvl w:val="0"/>
          <w:numId w:val="8"/>
        </w:numPr>
        <w:rPr>
          <w:rFonts w:ascii="Times New Roman" w:hAnsi="Times New Roman" w:cs="Times New Roman"/>
          <w:u w:val="none"/>
        </w:rPr>
      </w:pPr>
      <w:r w:rsidRPr="006558D2">
        <w:rPr>
          <w:rFonts w:ascii="Times New Roman" w:hAnsi="Times New Roman" w:cs="Times New Roman"/>
          <w:i/>
          <w:u w:val="none"/>
        </w:rPr>
        <w:t>Journal of Early Education</w:t>
      </w:r>
      <w:r w:rsidRPr="006558D2">
        <w:rPr>
          <w:rFonts w:ascii="Times New Roman" w:hAnsi="Times New Roman" w:cs="Times New Roman"/>
          <w:u w:val="none"/>
        </w:rPr>
        <w:t>, 2010</w:t>
      </w:r>
    </w:p>
    <w:p w14:paraId="79663E49" w14:textId="77777777" w:rsidR="00732275" w:rsidRPr="006558D2" w:rsidRDefault="00732275" w:rsidP="00BD188D">
      <w:pPr>
        <w:pStyle w:val="ListParagraph"/>
        <w:numPr>
          <w:ilvl w:val="0"/>
          <w:numId w:val="8"/>
        </w:numPr>
        <w:rPr>
          <w:rFonts w:ascii="Times New Roman" w:hAnsi="Times New Roman" w:cs="Times New Roman"/>
          <w:u w:val="none"/>
        </w:rPr>
      </w:pPr>
      <w:r w:rsidRPr="006558D2">
        <w:rPr>
          <w:rFonts w:ascii="Times New Roman" w:hAnsi="Times New Roman" w:cs="Times New Roman"/>
          <w:i/>
          <w:u w:val="none"/>
        </w:rPr>
        <w:t>Journal of Learning Disabilities</w:t>
      </w:r>
      <w:r w:rsidRPr="006558D2">
        <w:rPr>
          <w:rFonts w:ascii="Times New Roman" w:hAnsi="Times New Roman" w:cs="Times New Roman"/>
          <w:u w:val="none"/>
        </w:rPr>
        <w:t>, 2009</w:t>
      </w:r>
      <w:r w:rsidR="00F658AB" w:rsidRPr="006558D2">
        <w:rPr>
          <w:rFonts w:ascii="Times New Roman" w:hAnsi="Times New Roman" w:cs="Times New Roman"/>
          <w:u w:val="none"/>
        </w:rPr>
        <w:t xml:space="preserve"> - current</w:t>
      </w:r>
    </w:p>
    <w:p w14:paraId="62707778" w14:textId="77777777" w:rsidR="00732275" w:rsidRPr="006558D2" w:rsidRDefault="00732275" w:rsidP="00BD188D">
      <w:pPr>
        <w:pStyle w:val="ListParagraph"/>
        <w:numPr>
          <w:ilvl w:val="0"/>
          <w:numId w:val="8"/>
        </w:numPr>
        <w:rPr>
          <w:rFonts w:ascii="Times New Roman" w:hAnsi="Times New Roman" w:cs="Times New Roman"/>
          <w:u w:val="none"/>
        </w:rPr>
      </w:pPr>
      <w:r w:rsidRPr="006558D2">
        <w:rPr>
          <w:rFonts w:ascii="Times New Roman" w:hAnsi="Times New Roman" w:cs="Times New Roman"/>
          <w:i/>
          <w:u w:val="none"/>
        </w:rPr>
        <w:t>Annals of Dyslexia</w:t>
      </w:r>
      <w:r w:rsidRPr="006558D2">
        <w:rPr>
          <w:rFonts w:ascii="Times New Roman" w:hAnsi="Times New Roman" w:cs="Times New Roman"/>
          <w:u w:val="none"/>
        </w:rPr>
        <w:t>, 2008</w:t>
      </w:r>
      <w:r w:rsidR="00F658AB" w:rsidRPr="006558D2">
        <w:rPr>
          <w:rFonts w:ascii="Times New Roman" w:hAnsi="Times New Roman" w:cs="Times New Roman"/>
          <w:u w:val="none"/>
        </w:rPr>
        <w:t xml:space="preserve"> - current</w:t>
      </w:r>
    </w:p>
    <w:p w14:paraId="0FA427AA" w14:textId="77777777" w:rsidR="00732275" w:rsidRPr="006558D2" w:rsidRDefault="00732275" w:rsidP="00BD188D">
      <w:pPr>
        <w:pStyle w:val="ListParagraph"/>
        <w:numPr>
          <w:ilvl w:val="0"/>
          <w:numId w:val="8"/>
        </w:numPr>
        <w:rPr>
          <w:rFonts w:ascii="Times New Roman" w:hAnsi="Times New Roman" w:cs="Times New Roman"/>
          <w:i/>
          <w:iCs/>
          <w:u w:val="none"/>
        </w:rPr>
      </w:pPr>
      <w:r w:rsidRPr="006558D2">
        <w:rPr>
          <w:rFonts w:ascii="Times New Roman" w:hAnsi="Times New Roman" w:cs="Times New Roman"/>
          <w:u w:val="none"/>
        </w:rPr>
        <w:t xml:space="preserve">Editorial Assistant and Guest Reviewer for </w:t>
      </w:r>
      <w:r w:rsidRPr="006558D2">
        <w:rPr>
          <w:rFonts w:ascii="Times New Roman" w:hAnsi="Times New Roman" w:cs="Times New Roman"/>
          <w:i/>
          <w:iCs/>
          <w:u w:val="none"/>
        </w:rPr>
        <w:t xml:space="preserve">National Reading Conference Yearbook, </w:t>
      </w:r>
      <w:r w:rsidRPr="006558D2">
        <w:rPr>
          <w:rFonts w:ascii="Times New Roman" w:hAnsi="Times New Roman" w:cs="Times New Roman"/>
          <w:iCs/>
          <w:u w:val="none"/>
        </w:rPr>
        <w:t>2006-2007</w:t>
      </w:r>
    </w:p>
    <w:p w14:paraId="27925BE8" w14:textId="77777777" w:rsidR="001E4F96" w:rsidRPr="006558D2" w:rsidRDefault="001E4F96" w:rsidP="00732275">
      <w:pPr>
        <w:rPr>
          <w:i/>
          <w:iCs/>
        </w:rPr>
      </w:pPr>
    </w:p>
    <w:p w14:paraId="34DCA122" w14:textId="77777777" w:rsidR="008D7A90" w:rsidRPr="006558D2" w:rsidRDefault="008D7A90" w:rsidP="00732275">
      <w:pPr>
        <w:rPr>
          <w:b/>
          <w:iCs/>
        </w:rPr>
      </w:pPr>
    </w:p>
    <w:p w14:paraId="0F1E64A1" w14:textId="77777777" w:rsidR="007A02BB" w:rsidRPr="006558D2" w:rsidRDefault="00B207B9" w:rsidP="00732275">
      <w:pPr>
        <w:rPr>
          <w:b/>
          <w:iCs/>
        </w:rPr>
      </w:pPr>
      <w:r w:rsidRPr="006558D2">
        <w:rPr>
          <w:b/>
          <w:iCs/>
        </w:rPr>
        <w:t>SERVICE TO THE UNIVERSITY</w:t>
      </w:r>
    </w:p>
    <w:p w14:paraId="1C072EB6" w14:textId="77777777" w:rsidR="008D2CFE" w:rsidRPr="006558D2" w:rsidRDefault="008D2CFE" w:rsidP="00732275">
      <w:pPr>
        <w:rPr>
          <w:iCs/>
        </w:rPr>
      </w:pPr>
    </w:p>
    <w:p w14:paraId="5A97B4C3" w14:textId="77777777" w:rsidR="008928DE" w:rsidRPr="008928DE" w:rsidRDefault="008928DE" w:rsidP="00BD188D">
      <w:pPr>
        <w:pStyle w:val="ListParagraph"/>
        <w:numPr>
          <w:ilvl w:val="0"/>
          <w:numId w:val="9"/>
        </w:numPr>
        <w:rPr>
          <w:rFonts w:ascii="Times New Roman" w:hAnsi="Times New Roman" w:cs="Times New Roman"/>
          <w:iCs/>
          <w:u w:val="none"/>
        </w:rPr>
      </w:pPr>
      <w:r w:rsidRPr="008928DE">
        <w:rPr>
          <w:rFonts w:ascii="Times New Roman" w:hAnsi="Times New Roman" w:cs="Times New Roman"/>
          <w:iCs/>
          <w:u w:val="none"/>
        </w:rPr>
        <w:t>Search Committee Member, Vice Provost for Academic Programs</w:t>
      </w:r>
    </w:p>
    <w:p w14:paraId="08FE82F9" w14:textId="77777777" w:rsidR="006558D2" w:rsidRPr="00B00BDA" w:rsidRDefault="006558D2" w:rsidP="00BD188D">
      <w:pPr>
        <w:pStyle w:val="ListParagraph"/>
        <w:numPr>
          <w:ilvl w:val="0"/>
          <w:numId w:val="9"/>
        </w:numPr>
        <w:rPr>
          <w:rFonts w:ascii="Times New Roman" w:hAnsi="Times New Roman" w:cs="Times New Roman"/>
          <w:iCs/>
          <w:u w:val="none"/>
        </w:rPr>
      </w:pPr>
      <w:r w:rsidRPr="00B00BDA">
        <w:rPr>
          <w:rFonts w:ascii="Times New Roman" w:hAnsi="Times New Roman" w:cs="Times New Roman"/>
          <w:iCs/>
          <w:u w:val="none"/>
        </w:rPr>
        <w:t>Host to Dr. Cathy Zhou</w:t>
      </w:r>
      <w:r w:rsidR="00C26AC0" w:rsidRPr="00B00BDA">
        <w:rPr>
          <w:rFonts w:ascii="Times New Roman" w:hAnsi="Times New Roman" w:cs="Times New Roman"/>
          <w:iCs/>
          <w:u w:val="none"/>
        </w:rPr>
        <w:t xml:space="preserve">, visiting scholar from </w:t>
      </w:r>
      <w:r w:rsidR="00B00BDA" w:rsidRPr="00B00BDA">
        <w:rPr>
          <w:rFonts w:ascii="Times New Roman" w:hAnsi="Times New Roman" w:cs="Times New Roman"/>
          <w:iCs/>
          <w:u w:val="none"/>
        </w:rPr>
        <w:t xml:space="preserve">Hunan First Normal University, </w:t>
      </w:r>
      <w:r w:rsidR="00C26AC0" w:rsidRPr="00B00BDA">
        <w:rPr>
          <w:rFonts w:ascii="Times New Roman" w:hAnsi="Times New Roman" w:cs="Times New Roman"/>
          <w:iCs/>
          <w:u w:val="none"/>
        </w:rPr>
        <w:t>China</w:t>
      </w:r>
      <w:r w:rsidRPr="00B00BDA">
        <w:rPr>
          <w:rFonts w:ascii="Times New Roman" w:hAnsi="Times New Roman" w:cs="Times New Roman"/>
          <w:iCs/>
          <w:u w:val="none"/>
        </w:rPr>
        <w:t xml:space="preserve"> (2019-</w:t>
      </w:r>
      <w:r w:rsidR="008928DE">
        <w:rPr>
          <w:rFonts w:ascii="Times New Roman" w:hAnsi="Times New Roman" w:cs="Times New Roman"/>
          <w:iCs/>
          <w:u w:val="none"/>
        </w:rPr>
        <w:t>2020</w:t>
      </w:r>
      <w:r w:rsidRPr="00B00BDA">
        <w:rPr>
          <w:rFonts w:ascii="Times New Roman" w:hAnsi="Times New Roman" w:cs="Times New Roman"/>
          <w:iCs/>
          <w:u w:val="none"/>
        </w:rPr>
        <w:t>)</w:t>
      </w:r>
    </w:p>
    <w:p w14:paraId="26F32DAD" w14:textId="77777777" w:rsidR="006558D2" w:rsidRPr="00B00BDA" w:rsidRDefault="006558D2" w:rsidP="00BD188D">
      <w:pPr>
        <w:pStyle w:val="ListParagraph"/>
        <w:numPr>
          <w:ilvl w:val="0"/>
          <w:numId w:val="9"/>
        </w:numPr>
        <w:rPr>
          <w:rFonts w:ascii="Times New Roman" w:hAnsi="Times New Roman" w:cs="Times New Roman"/>
          <w:iCs/>
          <w:u w:val="none"/>
        </w:rPr>
      </w:pPr>
      <w:r w:rsidRPr="00B00BDA">
        <w:rPr>
          <w:rFonts w:ascii="Times New Roman" w:hAnsi="Times New Roman" w:cs="Times New Roman"/>
          <w:iCs/>
          <w:u w:val="none"/>
        </w:rPr>
        <w:t>Host to Dr. Jing Yang</w:t>
      </w:r>
      <w:r w:rsidR="00C26AC0" w:rsidRPr="00B00BDA">
        <w:rPr>
          <w:rFonts w:ascii="Times New Roman" w:hAnsi="Times New Roman" w:cs="Times New Roman"/>
          <w:iCs/>
          <w:u w:val="none"/>
        </w:rPr>
        <w:t xml:space="preserve">, visiting scholar from </w:t>
      </w:r>
      <w:r w:rsidR="00B00BDA" w:rsidRPr="00B00BDA">
        <w:rPr>
          <w:rFonts w:ascii="Times New Roman" w:hAnsi="Times New Roman" w:cs="Times New Roman"/>
          <w:iCs/>
          <w:u w:val="none"/>
        </w:rPr>
        <w:t xml:space="preserve">Shandong University of Finance and Economics, </w:t>
      </w:r>
      <w:r w:rsidR="00C26AC0" w:rsidRPr="00B00BDA">
        <w:rPr>
          <w:rFonts w:ascii="Times New Roman" w:hAnsi="Times New Roman" w:cs="Times New Roman"/>
          <w:iCs/>
          <w:u w:val="none"/>
        </w:rPr>
        <w:t>China (2019-</w:t>
      </w:r>
      <w:r w:rsidR="008928DE">
        <w:rPr>
          <w:rFonts w:ascii="Times New Roman" w:hAnsi="Times New Roman" w:cs="Times New Roman"/>
          <w:iCs/>
          <w:u w:val="none"/>
        </w:rPr>
        <w:t>2020</w:t>
      </w:r>
      <w:r w:rsidR="00C26AC0" w:rsidRPr="00B00BDA">
        <w:rPr>
          <w:rFonts w:ascii="Times New Roman" w:hAnsi="Times New Roman" w:cs="Times New Roman"/>
          <w:iCs/>
          <w:u w:val="none"/>
        </w:rPr>
        <w:t>)</w:t>
      </w:r>
    </w:p>
    <w:p w14:paraId="5A2C078F" w14:textId="77777777" w:rsidR="00B207B9" w:rsidRPr="006558D2" w:rsidRDefault="00B207B9" w:rsidP="00BD188D">
      <w:pPr>
        <w:pStyle w:val="ListParagraph"/>
        <w:numPr>
          <w:ilvl w:val="0"/>
          <w:numId w:val="9"/>
        </w:numPr>
        <w:rPr>
          <w:rFonts w:ascii="Times New Roman" w:hAnsi="Times New Roman" w:cs="Times New Roman"/>
          <w:iCs/>
          <w:u w:val="none"/>
        </w:rPr>
      </w:pPr>
      <w:r w:rsidRPr="006558D2">
        <w:rPr>
          <w:rFonts w:ascii="Times New Roman" w:hAnsi="Times New Roman" w:cs="Times New Roman"/>
          <w:iCs/>
          <w:u w:val="none"/>
        </w:rPr>
        <w:t xml:space="preserve">Host to Dr. Luo </w:t>
      </w:r>
      <w:proofErr w:type="spellStart"/>
      <w:r w:rsidRPr="006558D2">
        <w:rPr>
          <w:rFonts w:ascii="Times New Roman" w:hAnsi="Times New Roman" w:cs="Times New Roman"/>
          <w:iCs/>
          <w:u w:val="none"/>
        </w:rPr>
        <w:t>Dehong</w:t>
      </w:r>
      <w:proofErr w:type="spellEnd"/>
      <w:r w:rsidRPr="006558D2">
        <w:rPr>
          <w:rFonts w:ascii="Times New Roman" w:hAnsi="Times New Roman" w:cs="Times New Roman"/>
          <w:iCs/>
          <w:u w:val="none"/>
        </w:rPr>
        <w:t>, visiting scholar from</w:t>
      </w:r>
      <w:r w:rsidR="00A663DA" w:rsidRPr="006558D2">
        <w:rPr>
          <w:rFonts w:ascii="Times New Roman" w:hAnsi="Times New Roman" w:cs="Times New Roman"/>
          <w:iCs/>
          <w:u w:val="none"/>
        </w:rPr>
        <w:t xml:space="preserve"> Guangxi University, China (2015</w:t>
      </w:r>
      <w:r w:rsidRPr="006558D2">
        <w:rPr>
          <w:rFonts w:ascii="Times New Roman" w:hAnsi="Times New Roman" w:cs="Times New Roman"/>
          <w:iCs/>
          <w:u w:val="none"/>
        </w:rPr>
        <w:t>-</w:t>
      </w:r>
      <w:r w:rsidR="00A663DA" w:rsidRPr="006558D2">
        <w:rPr>
          <w:rFonts w:ascii="Times New Roman" w:hAnsi="Times New Roman" w:cs="Times New Roman"/>
          <w:iCs/>
          <w:u w:val="none"/>
        </w:rPr>
        <w:t>2017</w:t>
      </w:r>
      <w:r w:rsidRPr="006558D2">
        <w:rPr>
          <w:rFonts w:ascii="Times New Roman" w:hAnsi="Times New Roman" w:cs="Times New Roman"/>
          <w:iCs/>
          <w:u w:val="none"/>
        </w:rPr>
        <w:t xml:space="preserve">) </w:t>
      </w:r>
    </w:p>
    <w:p w14:paraId="662ADE40" w14:textId="77777777" w:rsidR="00A663DA" w:rsidRPr="006558D2" w:rsidRDefault="00A663DA" w:rsidP="00BF473D">
      <w:pPr>
        <w:pStyle w:val="ListParagraph"/>
        <w:numPr>
          <w:ilvl w:val="0"/>
          <w:numId w:val="9"/>
        </w:numPr>
        <w:rPr>
          <w:rFonts w:ascii="Times New Roman" w:hAnsi="Times New Roman" w:cs="Times New Roman"/>
          <w:u w:val="none"/>
        </w:rPr>
      </w:pPr>
      <w:r w:rsidRPr="006558D2">
        <w:rPr>
          <w:rFonts w:ascii="Times New Roman" w:hAnsi="Times New Roman" w:cs="Times New Roman"/>
          <w:iCs/>
          <w:u w:val="none"/>
        </w:rPr>
        <w:lastRenderedPageBreak/>
        <w:t xml:space="preserve">Host to Dr. Dan Yuan, visiting scholar from </w:t>
      </w:r>
      <w:r w:rsidR="00BF473D" w:rsidRPr="006558D2">
        <w:rPr>
          <w:rFonts w:ascii="Times New Roman" w:hAnsi="Times New Roman" w:cs="Times New Roman"/>
          <w:bCs/>
          <w:color w:val="000000"/>
          <w:u w:val="none"/>
          <w:shd w:val="clear" w:color="auto" w:fill="FFFFFF"/>
        </w:rPr>
        <w:t>Chongqing University of Arts and Sciences</w:t>
      </w:r>
      <w:r w:rsidR="00BF473D" w:rsidRPr="006558D2">
        <w:rPr>
          <w:rFonts w:ascii="Times New Roman" w:hAnsi="Times New Roman" w:cs="Times New Roman"/>
          <w:u w:val="none"/>
        </w:rPr>
        <w:t xml:space="preserve">, </w:t>
      </w:r>
      <w:r w:rsidRPr="006558D2">
        <w:rPr>
          <w:rFonts w:ascii="Times New Roman" w:hAnsi="Times New Roman" w:cs="Times New Roman"/>
          <w:iCs/>
          <w:u w:val="none"/>
        </w:rPr>
        <w:t>China (2017-2018)</w:t>
      </w:r>
    </w:p>
    <w:p w14:paraId="159D2D45" w14:textId="77777777" w:rsidR="00B207B9" w:rsidRPr="006558D2" w:rsidRDefault="00B207B9" w:rsidP="00732275">
      <w:pPr>
        <w:rPr>
          <w:iCs/>
        </w:rPr>
      </w:pPr>
    </w:p>
    <w:p w14:paraId="49DE78BF" w14:textId="77777777" w:rsidR="008D2CFE" w:rsidRPr="006558D2" w:rsidRDefault="00B207B9" w:rsidP="00732275">
      <w:pPr>
        <w:rPr>
          <w:iCs/>
        </w:rPr>
      </w:pPr>
      <w:r w:rsidRPr="006558D2">
        <w:rPr>
          <w:iCs/>
        </w:rPr>
        <w:t xml:space="preserve">University </w:t>
      </w:r>
      <w:r w:rsidR="00084E30" w:rsidRPr="006558D2">
        <w:rPr>
          <w:iCs/>
        </w:rPr>
        <w:t>Committee</w:t>
      </w:r>
      <w:r w:rsidR="00FE2EB3">
        <w:rPr>
          <w:iCs/>
        </w:rPr>
        <w:t xml:space="preserve"> Membership</w:t>
      </w:r>
    </w:p>
    <w:p w14:paraId="76CB1891" w14:textId="77777777" w:rsidR="00FE2EB3" w:rsidRDefault="00FE2EB3" w:rsidP="00FE2EB3">
      <w:pPr>
        <w:pStyle w:val="ListParagraph"/>
        <w:numPr>
          <w:ilvl w:val="0"/>
          <w:numId w:val="9"/>
        </w:numPr>
        <w:rPr>
          <w:rFonts w:ascii="Times New Roman" w:hAnsi="Times New Roman" w:cs="Times New Roman"/>
          <w:iCs/>
          <w:u w:val="none"/>
        </w:rPr>
      </w:pPr>
      <w:r>
        <w:rPr>
          <w:rFonts w:ascii="Times New Roman" w:hAnsi="Times New Roman" w:cs="Times New Roman"/>
          <w:iCs/>
          <w:u w:val="none"/>
        </w:rPr>
        <w:t>READ University Committee (2019 – current)</w:t>
      </w:r>
    </w:p>
    <w:p w14:paraId="687A6311" w14:textId="77777777" w:rsidR="00FE2EB3" w:rsidRDefault="00FE2EB3" w:rsidP="00FE2EB3">
      <w:pPr>
        <w:pStyle w:val="ListParagraph"/>
        <w:numPr>
          <w:ilvl w:val="0"/>
          <w:numId w:val="9"/>
        </w:numPr>
        <w:rPr>
          <w:rFonts w:ascii="Times New Roman" w:hAnsi="Times New Roman" w:cs="Times New Roman"/>
          <w:iCs/>
          <w:u w:val="none"/>
        </w:rPr>
      </w:pPr>
      <w:r w:rsidRPr="006558D2">
        <w:rPr>
          <w:rFonts w:ascii="Times New Roman" w:hAnsi="Times New Roman" w:cs="Times New Roman"/>
          <w:iCs/>
          <w:u w:val="none"/>
        </w:rPr>
        <w:t xml:space="preserve">MTSU Career Achievement Committee (2017 – </w:t>
      </w:r>
      <w:r w:rsidR="008928DE">
        <w:rPr>
          <w:rFonts w:ascii="Times New Roman" w:hAnsi="Times New Roman" w:cs="Times New Roman"/>
          <w:iCs/>
          <w:u w:val="none"/>
        </w:rPr>
        <w:t>2020</w:t>
      </w:r>
      <w:r w:rsidRPr="006558D2">
        <w:rPr>
          <w:rFonts w:ascii="Times New Roman" w:hAnsi="Times New Roman" w:cs="Times New Roman"/>
          <w:iCs/>
          <w:u w:val="none"/>
        </w:rPr>
        <w:t>)</w:t>
      </w:r>
    </w:p>
    <w:p w14:paraId="3A376EB3" w14:textId="77777777" w:rsidR="008E2548" w:rsidRPr="006558D2" w:rsidRDefault="008E2548" w:rsidP="00FE2EB3">
      <w:pPr>
        <w:pStyle w:val="ListParagraph"/>
        <w:numPr>
          <w:ilvl w:val="0"/>
          <w:numId w:val="9"/>
        </w:numPr>
        <w:rPr>
          <w:rFonts w:ascii="Times New Roman" w:hAnsi="Times New Roman" w:cs="Times New Roman"/>
          <w:iCs/>
          <w:u w:val="none"/>
        </w:rPr>
      </w:pPr>
      <w:r>
        <w:rPr>
          <w:rFonts w:ascii="Times New Roman" w:hAnsi="Times New Roman" w:cs="Times New Roman"/>
          <w:iCs/>
          <w:u w:val="none"/>
        </w:rPr>
        <w:t xml:space="preserve">MTSU Scholar’s Week Committee (2019- </w:t>
      </w:r>
      <w:r w:rsidR="008928DE">
        <w:rPr>
          <w:rFonts w:ascii="Times New Roman" w:hAnsi="Times New Roman" w:cs="Times New Roman"/>
          <w:iCs/>
          <w:u w:val="none"/>
        </w:rPr>
        <w:t>2020</w:t>
      </w:r>
      <w:r>
        <w:rPr>
          <w:rFonts w:ascii="Times New Roman" w:hAnsi="Times New Roman" w:cs="Times New Roman"/>
          <w:iCs/>
          <w:u w:val="none"/>
        </w:rPr>
        <w:t>)</w:t>
      </w:r>
    </w:p>
    <w:p w14:paraId="7B9E959A" w14:textId="77777777" w:rsidR="00A663DA" w:rsidRPr="006558D2" w:rsidRDefault="00A663DA" w:rsidP="00BD188D">
      <w:pPr>
        <w:pStyle w:val="ListParagraph"/>
        <w:numPr>
          <w:ilvl w:val="0"/>
          <w:numId w:val="9"/>
        </w:numPr>
        <w:rPr>
          <w:rFonts w:ascii="Times New Roman" w:hAnsi="Times New Roman" w:cs="Times New Roman"/>
          <w:iCs/>
          <w:u w:val="none"/>
        </w:rPr>
      </w:pPr>
      <w:r w:rsidRPr="006558D2">
        <w:rPr>
          <w:rFonts w:ascii="Times New Roman" w:hAnsi="Times New Roman" w:cs="Times New Roman"/>
          <w:iCs/>
          <w:u w:val="none"/>
        </w:rPr>
        <w:t xml:space="preserve">Graduate College </w:t>
      </w:r>
      <w:r w:rsidR="00652E71" w:rsidRPr="006558D2">
        <w:rPr>
          <w:rFonts w:ascii="Times New Roman" w:hAnsi="Times New Roman" w:cs="Times New Roman"/>
          <w:iCs/>
          <w:u w:val="none"/>
        </w:rPr>
        <w:t xml:space="preserve">Council </w:t>
      </w:r>
      <w:r w:rsidRPr="006558D2">
        <w:rPr>
          <w:rFonts w:ascii="Times New Roman" w:hAnsi="Times New Roman" w:cs="Times New Roman"/>
          <w:iCs/>
          <w:u w:val="none"/>
        </w:rPr>
        <w:t>(2017</w:t>
      </w:r>
      <w:r w:rsidR="00652E71" w:rsidRPr="006558D2">
        <w:rPr>
          <w:rFonts w:ascii="Times New Roman" w:hAnsi="Times New Roman" w:cs="Times New Roman"/>
          <w:iCs/>
          <w:u w:val="none"/>
        </w:rPr>
        <w:t xml:space="preserve"> </w:t>
      </w:r>
      <w:r w:rsidRPr="006558D2">
        <w:rPr>
          <w:rFonts w:ascii="Times New Roman" w:hAnsi="Times New Roman" w:cs="Times New Roman"/>
          <w:iCs/>
          <w:u w:val="none"/>
        </w:rPr>
        <w:t>-</w:t>
      </w:r>
      <w:r w:rsidR="00652E71" w:rsidRPr="006558D2">
        <w:rPr>
          <w:rFonts w:ascii="Times New Roman" w:hAnsi="Times New Roman" w:cs="Times New Roman"/>
          <w:iCs/>
          <w:u w:val="none"/>
        </w:rPr>
        <w:t xml:space="preserve"> </w:t>
      </w:r>
      <w:r w:rsidR="00F658AB" w:rsidRPr="006558D2">
        <w:rPr>
          <w:rFonts w:ascii="Times New Roman" w:hAnsi="Times New Roman" w:cs="Times New Roman"/>
          <w:iCs/>
          <w:u w:val="none"/>
        </w:rPr>
        <w:t>2018</w:t>
      </w:r>
      <w:r w:rsidRPr="006558D2">
        <w:rPr>
          <w:rFonts w:ascii="Times New Roman" w:hAnsi="Times New Roman" w:cs="Times New Roman"/>
          <w:iCs/>
          <w:u w:val="none"/>
        </w:rPr>
        <w:t>)</w:t>
      </w:r>
    </w:p>
    <w:p w14:paraId="0DDE2737" w14:textId="77777777" w:rsidR="008D2CFE" w:rsidRPr="006558D2" w:rsidRDefault="008D2CFE" w:rsidP="00BD188D">
      <w:pPr>
        <w:pStyle w:val="ListParagraph"/>
        <w:numPr>
          <w:ilvl w:val="0"/>
          <w:numId w:val="9"/>
        </w:numPr>
        <w:rPr>
          <w:rFonts w:ascii="Times New Roman" w:hAnsi="Times New Roman" w:cs="Times New Roman"/>
          <w:iCs/>
          <w:u w:val="none"/>
        </w:rPr>
      </w:pPr>
      <w:r w:rsidRPr="006558D2">
        <w:rPr>
          <w:rFonts w:ascii="Times New Roman" w:hAnsi="Times New Roman" w:cs="Times New Roman"/>
          <w:iCs/>
          <w:u w:val="none"/>
        </w:rPr>
        <w:t xml:space="preserve">Academic Misconduct Committee (2014 – </w:t>
      </w:r>
      <w:r w:rsidR="00A663DA" w:rsidRPr="006558D2">
        <w:rPr>
          <w:rFonts w:ascii="Times New Roman" w:hAnsi="Times New Roman" w:cs="Times New Roman"/>
          <w:iCs/>
          <w:u w:val="none"/>
        </w:rPr>
        <w:t>2016</w:t>
      </w:r>
      <w:r w:rsidRPr="006558D2">
        <w:rPr>
          <w:rFonts w:ascii="Times New Roman" w:hAnsi="Times New Roman" w:cs="Times New Roman"/>
          <w:iCs/>
          <w:u w:val="none"/>
        </w:rPr>
        <w:t>)</w:t>
      </w:r>
    </w:p>
    <w:p w14:paraId="1E931C9C" w14:textId="77777777" w:rsidR="008D2CFE" w:rsidRPr="006558D2" w:rsidRDefault="008D2CFE" w:rsidP="00BD188D">
      <w:pPr>
        <w:pStyle w:val="ListParagraph"/>
        <w:numPr>
          <w:ilvl w:val="0"/>
          <w:numId w:val="9"/>
        </w:numPr>
        <w:rPr>
          <w:rFonts w:ascii="Times New Roman" w:hAnsi="Times New Roman" w:cs="Times New Roman"/>
          <w:iCs/>
          <w:u w:val="none"/>
        </w:rPr>
      </w:pPr>
      <w:r w:rsidRPr="006558D2">
        <w:rPr>
          <w:rFonts w:ascii="Times New Roman" w:hAnsi="Times New Roman" w:cs="Times New Roman"/>
          <w:iCs/>
          <w:u w:val="none"/>
        </w:rPr>
        <w:t>Faculty Development</w:t>
      </w:r>
      <w:r w:rsidR="00A663DA" w:rsidRPr="006558D2">
        <w:rPr>
          <w:rFonts w:ascii="Times New Roman" w:hAnsi="Times New Roman" w:cs="Times New Roman"/>
          <w:iCs/>
          <w:u w:val="none"/>
        </w:rPr>
        <w:t xml:space="preserve"> Grant Committee (2014 – 2017</w:t>
      </w:r>
      <w:r w:rsidRPr="006558D2">
        <w:rPr>
          <w:rFonts w:ascii="Times New Roman" w:hAnsi="Times New Roman" w:cs="Times New Roman"/>
          <w:iCs/>
          <w:u w:val="none"/>
        </w:rPr>
        <w:t>)</w:t>
      </w:r>
    </w:p>
    <w:p w14:paraId="0CBD45EC" w14:textId="77777777" w:rsidR="008D2CFE" w:rsidRPr="006558D2" w:rsidRDefault="008D2CFE" w:rsidP="00BD188D">
      <w:pPr>
        <w:pStyle w:val="ListParagraph"/>
        <w:numPr>
          <w:ilvl w:val="0"/>
          <w:numId w:val="9"/>
        </w:numPr>
        <w:rPr>
          <w:rFonts w:ascii="Times New Roman" w:hAnsi="Times New Roman" w:cs="Times New Roman"/>
          <w:iCs/>
          <w:u w:val="none"/>
        </w:rPr>
      </w:pPr>
      <w:r w:rsidRPr="006558D2">
        <w:rPr>
          <w:rFonts w:ascii="Times New Roman" w:hAnsi="Times New Roman" w:cs="Times New Roman"/>
          <w:iCs/>
          <w:u w:val="none"/>
        </w:rPr>
        <w:t>Grade Appeals Committee (2012-2014)</w:t>
      </w:r>
    </w:p>
    <w:p w14:paraId="54301984" w14:textId="77777777" w:rsidR="008D2CFE" w:rsidRPr="006558D2" w:rsidRDefault="008D2CFE" w:rsidP="00BD188D">
      <w:pPr>
        <w:pStyle w:val="ListParagraph"/>
        <w:numPr>
          <w:ilvl w:val="0"/>
          <w:numId w:val="9"/>
        </w:numPr>
        <w:rPr>
          <w:rFonts w:ascii="Times New Roman" w:hAnsi="Times New Roman" w:cs="Times New Roman"/>
          <w:iCs/>
          <w:u w:val="none"/>
        </w:rPr>
      </w:pPr>
      <w:r w:rsidRPr="006558D2">
        <w:rPr>
          <w:rFonts w:ascii="Times New Roman" w:hAnsi="Times New Roman" w:cs="Times New Roman"/>
          <w:iCs/>
          <w:u w:val="none"/>
        </w:rPr>
        <w:t>Library Committee (2012-2014)</w:t>
      </w:r>
    </w:p>
    <w:p w14:paraId="544FD24A" w14:textId="77777777" w:rsidR="003027DD" w:rsidRPr="006558D2" w:rsidRDefault="003027DD" w:rsidP="00732275">
      <w:pPr>
        <w:rPr>
          <w:b/>
          <w:iCs/>
        </w:rPr>
      </w:pPr>
    </w:p>
    <w:p w14:paraId="15434BF5" w14:textId="77777777" w:rsidR="003027DD" w:rsidRPr="006558D2" w:rsidRDefault="003027DD" w:rsidP="00732275">
      <w:pPr>
        <w:rPr>
          <w:b/>
          <w:iCs/>
        </w:rPr>
      </w:pPr>
    </w:p>
    <w:p w14:paraId="51C5BF22" w14:textId="77777777" w:rsidR="007A02BB" w:rsidRPr="006558D2" w:rsidRDefault="00B207B9" w:rsidP="00732275">
      <w:pPr>
        <w:rPr>
          <w:b/>
          <w:iCs/>
        </w:rPr>
      </w:pPr>
      <w:r w:rsidRPr="006558D2">
        <w:rPr>
          <w:b/>
          <w:iCs/>
        </w:rPr>
        <w:t xml:space="preserve">SERVICE TO THE </w:t>
      </w:r>
      <w:r w:rsidR="007A02BB" w:rsidRPr="006558D2">
        <w:rPr>
          <w:b/>
          <w:iCs/>
        </w:rPr>
        <w:t>COLLEGE OF EDUCATION</w:t>
      </w:r>
    </w:p>
    <w:p w14:paraId="2A425FFB" w14:textId="77777777" w:rsidR="00B207B9" w:rsidRPr="006558D2" w:rsidRDefault="00B207B9" w:rsidP="00B207B9">
      <w:pPr>
        <w:rPr>
          <w:iCs/>
        </w:rPr>
      </w:pPr>
    </w:p>
    <w:p w14:paraId="4F68F7D9" w14:textId="77777777" w:rsidR="007E4671" w:rsidRPr="006558D2" w:rsidRDefault="007E4671" w:rsidP="00B207B9">
      <w:pPr>
        <w:rPr>
          <w:iCs/>
        </w:rPr>
      </w:pPr>
      <w:r w:rsidRPr="006558D2">
        <w:rPr>
          <w:iCs/>
        </w:rPr>
        <w:t>College Committee</w:t>
      </w:r>
      <w:r w:rsidR="00FF7350">
        <w:rPr>
          <w:iCs/>
        </w:rPr>
        <w:t xml:space="preserve"> Membership</w:t>
      </w:r>
    </w:p>
    <w:p w14:paraId="08F92D9B" w14:textId="77777777" w:rsidR="006140DB" w:rsidRDefault="006140DB" w:rsidP="0042701D">
      <w:pPr>
        <w:pStyle w:val="ListParagraph"/>
        <w:numPr>
          <w:ilvl w:val="0"/>
          <w:numId w:val="10"/>
        </w:numPr>
        <w:rPr>
          <w:rFonts w:ascii="Times New Roman" w:hAnsi="Times New Roman" w:cs="Times New Roman"/>
          <w:iCs/>
          <w:u w:val="none"/>
        </w:rPr>
      </w:pPr>
      <w:r>
        <w:rPr>
          <w:rFonts w:ascii="Times New Roman" w:hAnsi="Times New Roman" w:cs="Times New Roman"/>
          <w:iCs/>
          <w:u w:val="none"/>
        </w:rPr>
        <w:t>COE Steering Committee (2019-</w:t>
      </w:r>
      <w:r w:rsidR="008928DE">
        <w:rPr>
          <w:rFonts w:ascii="Times New Roman" w:hAnsi="Times New Roman" w:cs="Times New Roman"/>
          <w:iCs/>
          <w:u w:val="none"/>
        </w:rPr>
        <w:t>2020</w:t>
      </w:r>
      <w:r>
        <w:rPr>
          <w:rFonts w:ascii="Times New Roman" w:hAnsi="Times New Roman" w:cs="Times New Roman"/>
          <w:iCs/>
          <w:u w:val="none"/>
        </w:rPr>
        <w:t>)</w:t>
      </w:r>
    </w:p>
    <w:p w14:paraId="5A574AC1" w14:textId="77777777" w:rsidR="00FF7350" w:rsidRDefault="00FF7350" w:rsidP="0042701D">
      <w:pPr>
        <w:pStyle w:val="ListParagraph"/>
        <w:numPr>
          <w:ilvl w:val="0"/>
          <w:numId w:val="10"/>
        </w:numPr>
        <w:rPr>
          <w:rFonts w:ascii="Times New Roman" w:hAnsi="Times New Roman" w:cs="Times New Roman"/>
          <w:iCs/>
          <w:u w:val="none"/>
        </w:rPr>
      </w:pPr>
      <w:r>
        <w:rPr>
          <w:rFonts w:ascii="Times New Roman" w:hAnsi="Times New Roman" w:cs="Times New Roman"/>
          <w:iCs/>
          <w:u w:val="none"/>
        </w:rPr>
        <w:t>COE Promotion &amp; Tenure Committee (2019-</w:t>
      </w:r>
      <w:r w:rsidR="008928DE">
        <w:rPr>
          <w:rFonts w:ascii="Times New Roman" w:hAnsi="Times New Roman" w:cs="Times New Roman"/>
          <w:iCs/>
          <w:u w:val="none"/>
        </w:rPr>
        <w:t>2020</w:t>
      </w:r>
      <w:r>
        <w:rPr>
          <w:rFonts w:ascii="Times New Roman" w:hAnsi="Times New Roman" w:cs="Times New Roman"/>
          <w:iCs/>
          <w:u w:val="none"/>
        </w:rPr>
        <w:t>)</w:t>
      </w:r>
    </w:p>
    <w:p w14:paraId="61DBB7D6" w14:textId="77777777" w:rsidR="0042701D" w:rsidRDefault="0042701D" w:rsidP="0042701D">
      <w:pPr>
        <w:pStyle w:val="ListParagraph"/>
        <w:numPr>
          <w:ilvl w:val="0"/>
          <w:numId w:val="10"/>
        </w:numPr>
        <w:rPr>
          <w:rFonts w:ascii="Times New Roman" w:hAnsi="Times New Roman" w:cs="Times New Roman"/>
          <w:iCs/>
          <w:u w:val="none"/>
        </w:rPr>
      </w:pPr>
      <w:r w:rsidRPr="006558D2">
        <w:rPr>
          <w:rFonts w:ascii="Times New Roman" w:hAnsi="Times New Roman" w:cs="Times New Roman"/>
          <w:iCs/>
          <w:u w:val="none"/>
        </w:rPr>
        <w:t>COE Scholar’s Week Committee (2015</w:t>
      </w:r>
      <w:r w:rsidR="00BF3C0A" w:rsidRPr="006558D2">
        <w:rPr>
          <w:rFonts w:ascii="Times New Roman" w:hAnsi="Times New Roman" w:cs="Times New Roman"/>
          <w:iCs/>
          <w:u w:val="none"/>
        </w:rPr>
        <w:t xml:space="preserve"> - </w:t>
      </w:r>
      <w:r w:rsidR="008928DE">
        <w:rPr>
          <w:rFonts w:ascii="Times New Roman" w:hAnsi="Times New Roman" w:cs="Times New Roman"/>
          <w:iCs/>
          <w:u w:val="none"/>
        </w:rPr>
        <w:t>2020</w:t>
      </w:r>
      <w:r w:rsidRPr="006558D2">
        <w:rPr>
          <w:rFonts w:ascii="Times New Roman" w:hAnsi="Times New Roman" w:cs="Times New Roman"/>
          <w:iCs/>
          <w:u w:val="none"/>
        </w:rPr>
        <w:t xml:space="preserve"> </w:t>
      </w:r>
    </w:p>
    <w:p w14:paraId="452871E5" w14:textId="77777777" w:rsidR="00FF7350" w:rsidRPr="006558D2" w:rsidRDefault="00FF7350" w:rsidP="0042701D">
      <w:pPr>
        <w:pStyle w:val="ListParagraph"/>
        <w:numPr>
          <w:ilvl w:val="0"/>
          <w:numId w:val="10"/>
        </w:numPr>
        <w:rPr>
          <w:rFonts w:ascii="Times New Roman" w:hAnsi="Times New Roman" w:cs="Times New Roman"/>
          <w:iCs/>
          <w:u w:val="none"/>
        </w:rPr>
      </w:pPr>
      <w:r>
        <w:rPr>
          <w:rFonts w:ascii="Times New Roman" w:hAnsi="Times New Roman" w:cs="Times New Roman"/>
          <w:iCs/>
          <w:u w:val="none"/>
        </w:rPr>
        <w:t>COE AAA Committee (2019 - current)</w:t>
      </w:r>
    </w:p>
    <w:p w14:paraId="3BA64046" w14:textId="77777777" w:rsidR="00B207B9" w:rsidRPr="006558D2" w:rsidRDefault="00B207B9" w:rsidP="00BD188D">
      <w:pPr>
        <w:pStyle w:val="ListParagraph"/>
        <w:numPr>
          <w:ilvl w:val="0"/>
          <w:numId w:val="10"/>
        </w:numPr>
        <w:rPr>
          <w:rFonts w:ascii="Times New Roman" w:hAnsi="Times New Roman" w:cs="Times New Roman"/>
          <w:iCs/>
          <w:u w:val="none"/>
        </w:rPr>
      </w:pPr>
      <w:r w:rsidRPr="006558D2">
        <w:rPr>
          <w:rFonts w:ascii="Times New Roman" w:hAnsi="Times New Roman" w:cs="Times New Roman"/>
          <w:iCs/>
          <w:u w:val="none"/>
        </w:rPr>
        <w:t>NCATE Standards I Committee (2013-2014)</w:t>
      </w:r>
    </w:p>
    <w:p w14:paraId="73FC8E59" w14:textId="77777777" w:rsidR="008D7A90" w:rsidRPr="006558D2" w:rsidRDefault="008D7A90" w:rsidP="00B207B9">
      <w:pPr>
        <w:rPr>
          <w:iCs/>
        </w:rPr>
      </w:pPr>
    </w:p>
    <w:p w14:paraId="3AEDF321" w14:textId="77777777" w:rsidR="008928DE" w:rsidRPr="006558D2" w:rsidRDefault="007E4671" w:rsidP="00B207B9">
      <w:pPr>
        <w:rPr>
          <w:iCs/>
        </w:rPr>
      </w:pPr>
      <w:r w:rsidRPr="006558D2">
        <w:rPr>
          <w:iCs/>
        </w:rPr>
        <w:t xml:space="preserve">College </w:t>
      </w:r>
      <w:r w:rsidR="008928DE">
        <w:rPr>
          <w:iCs/>
        </w:rPr>
        <w:t xml:space="preserve">of Education </w:t>
      </w:r>
      <w:r w:rsidR="00B207B9" w:rsidRPr="006558D2">
        <w:rPr>
          <w:iCs/>
        </w:rPr>
        <w:t>Search Committees</w:t>
      </w:r>
    </w:p>
    <w:p w14:paraId="55950A22" w14:textId="77777777" w:rsidR="008928DE" w:rsidRDefault="008928DE" w:rsidP="00BD188D">
      <w:pPr>
        <w:pStyle w:val="ListParagraph"/>
        <w:numPr>
          <w:ilvl w:val="0"/>
          <w:numId w:val="11"/>
        </w:numPr>
        <w:rPr>
          <w:rFonts w:ascii="Times New Roman" w:hAnsi="Times New Roman" w:cs="Times New Roman"/>
          <w:iCs/>
          <w:u w:val="none"/>
        </w:rPr>
      </w:pPr>
      <w:r>
        <w:rPr>
          <w:rFonts w:ascii="Times New Roman" w:hAnsi="Times New Roman" w:cs="Times New Roman"/>
          <w:iCs/>
          <w:u w:val="none"/>
        </w:rPr>
        <w:t>OPLE Director, Faculty Search Committee (2021)</w:t>
      </w:r>
    </w:p>
    <w:p w14:paraId="51B2AFB0" w14:textId="77777777" w:rsidR="00BF3C0A" w:rsidRPr="006558D2" w:rsidRDefault="00BF3C0A" w:rsidP="00BD188D">
      <w:pPr>
        <w:pStyle w:val="ListParagraph"/>
        <w:numPr>
          <w:ilvl w:val="0"/>
          <w:numId w:val="11"/>
        </w:numPr>
        <w:rPr>
          <w:rFonts w:ascii="Times New Roman" w:hAnsi="Times New Roman" w:cs="Times New Roman"/>
          <w:iCs/>
          <w:u w:val="none"/>
        </w:rPr>
      </w:pPr>
      <w:r w:rsidRPr="006558D2">
        <w:rPr>
          <w:rFonts w:ascii="Times New Roman" w:hAnsi="Times New Roman" w:cs="Times New Roman"/>
          <w:iCs/>
          <w:u w:val="none"/>
        </w:rPr>
        <w:t>Associate Dean, Facult</w:t>
      </w:r>
      <w:r w:rsidR="00207E8C" w:rsidRPr="006558D2">
        <w:rPr>
          <w:rFonts w:ascii="Times New Roman" w:hAnsi="Times New Roman" w:cs="Times New Roman"/>
          <w:iCs/>
          <w:u w:val="none"/>
        </w:rPr>
        <w:t>y Search Committee (2017-2018</w:t>
      </w:r>
      <w:r w:rsidRPr="006558D2">
        <w:rPr>
          <w:rFonts w:ascii="Times New Roman" w:hAnsi="Times New Roman" w:cs="Times New Roman"/>
          <w:iCs/>
          <w:u w:val="none"/>
        </w:rPr>
        <w:t xml:space="preserve">) </w:t>
      </w:r>
    </w:p>
    <w:p w14:paraId="4F0ADE02" w14:textId="77777777" w:rsidR="00B207B9" w:rsidRPr="006558D2" w:rsidRDefault="00B207B9" w:rsidP="00BD188D">
      <w:pPr>
        <w:pStyle w:val="ListParagraph"/>
        <w:numPr>
          <w:ilvl w:val="0"/>
          <w:numId w:val="11"/>
        </w:numPr>
        <w:rPr>
          <w:rFonts w:ascii="Times New Roman" w:hAnsi="Times New Roman" w:cs="Times New Roman"/>
          <w:iCs/>
          <w:u w:val="none"/>
        </w:rPr>
      </w:pPr>
      <w:r w:rsidRPr="006558D2">
        <w:rPr>
          <w:rFonts w:ascii="Times New Roman" w:hAnsi="Times New Roman" w:cs="Times New Roman"/>
          <w:iCs/>
          <w:u w:val="none"/>
        </w:rPr>
        <w:t>ALSI Ed.D. Faculty Search Committee (2014-2015)</w:t>
      </w:r>
    </w:p>
    <w:p w14:paraId="6EF3E238" w14:textId="77777777" w:rsidR="00B207B9" w:rsidRPr="006558D2" w:rsidRDefault="00B207B9" w:rsidP="00BD188D">
      <w:pPr>
        <w:pStyle w:val="ListParagraph"/>
        <w:numPr>
          <w:ilvl w:val="0"/>
          <w:numId w:val="11"/>
        </w:numPr>
        <w:rPr>
          <w:rFonts w:ascii="Times New Roman" w:hAnsi="Times New Roman" w:cs="Times New Roman"/>
          <w:iCs/>
          <w:u w:val="none"/>
        </w:rPr>
      </w:pPr>
      <w:r w:rsidRPr="006558D2">
        <w:rPr>
          <w:rFonts w:ascii="Times New Roman" w:hAnsi="Times New Roman" w:cs="Times New Roman"/>
          <w:iCs/>
          <w:u w:val="none"/>
        </w:rPr>
        <w:t>ALSI Ed.D. Faculty Search Committee (2013-2014)</w:t>
      </w:r>
    </w:p>
    <w:p w14:paraId="1D3A62FA" w14:textId="77777777" w:rsidR="00D816FF" w:rsidRPr="006558D2" w:rsidRDefault="00B207B9" w:rsidP="009701F5">
      <w:pPr>
        <w:pStyle w:val="ListParagraph"/>
        <w:numPr>
          <w:ilvl w:val="0"/>
          <w:numId w:val="11"/>
        </w:numPr>
        <w:rPr>
          <w:rFonts w:ascii="Times New Roman" w:hAnsi="Times New Roman" w:cs="Times New Roman"/>
          <w:iCs/>
          <w:u w:val="none"/>
        </w:rPr>
      </w:pPr>
      <w:r w:rsidRPr="006558D2">
        <w:rPr>
          <w:rFonts w:ascii="Times New Roman" w:hAnsi="Times New Roman" w:cs="Times New Roman"/>
          <w:iCs/>
          <w:u w:val="none"/>
        </w:rPr>
        <w:t>Dyslexia Center Director Search Committee (2012-2013)</w:t>
      </w:r>
    </w:p>
    <w:p w14:paraId="63F3C232" w14:textId="77777777" w:rsidR="00D816FF" w:rsidRPr="006558D2" w:rsidRDefault="00D816FF" w:rsidP="009701F5">
      <w:pPr>
        <w:rPr>
          <w:b/>
          <w:iCs/>
        </w:rPr>
      </w:pPr>
    </w:p>
    <w:p w14:paraId="196DECE8" w14:textId="77777777" w:rsidR="007A02BB" w:rsidRPr="006558D2" w:rsidRDefault="009701F5" w:rsidP="009701F5">
      <w:pPr>
        <w:rPr>
          <w:b/>
          <w:iCs/>
        </w:rPr>
      </w:pPr>
      <w:r w:rsidRPr="006558D2">
        <w:rPr>
          <w:b/>
          <w:iCs/>
        </w:rPr>
        <w:t>SERVICE TO THE DEPARTMENT</w:t>
      </w:r>
      <w:r w:rsidR="00174D6E" w:rsidRPr="006558D2">
        <w:rPr>
          <w:b/>
          <w:iCs/>
        </w:rPr>
        <w:t xml:space="preserve"> &amp; LITERACY PHD PROGRAM</w:t>
      </w:r>
    </w:p>
    <w:p w14:paraId="2926339C" w14:textId="77777777" w:rsidR="001E4F96" w:rsidRPr="006558D2" w:rsidRDefault="001E4F96" w:rsidP="009701F5">
      <w:pPr>
        <w:rPr>
          <w:b/>
          <w:iCs/>
        </w:rPr>
      </w:pPr>
    </w:p>
    <w:p w14:paraId="3996AB68" w14:textId="77777777" w:rsidR="00207E8C" w:rsidRPr="006558D2" w:rsidRDefault="00207E8C" w:rsidP="00207E8C">
      <w:pPr>
        <w:pStyle w:val="ListParagraph"/>
        <w:numPr>
          <w:ilvl w:val="0"/>
          <w:numId w:val="10"/>
        </w:numPr>
        <w:rPr>
          <w:rFonts w:ascii="Times New Roman" w:hAnsi="Times New Roman" w:cs="Times New Roman"/>
          <w:iCs/>
          <w:u w:val="none"/>
        </w:rPr>
      </w:pPr>
      <w:r w:rsidRPr="006558D2">
        <w:rPr>
          <w:rFonts w:ascii="Times New Roman" w:hAnsi="Times New Roman" w:cs="Times New Roman"/>
          <w:iCs/>
          <w:u w:val="none"/>
        </w:rPr>
        <w:t xml:space="preserve">Promotion &amp; Tenure Committee Chair </w:t>
      </w:r>
      <w:r w:rsidR="00FF7350">
        <w:rPr>
          <w:rFonts w:ascii="Times New Roman" w:hAnsi="Times New Roman" w:cs="Times New Roman"/>
          <w:iCs/>
          <w:u w:val="none"/>
        </w:rPr>
        <w:t xml:space="preserve">for the Elementary and Special Education Department </w:t>
      </w:r>
      <w:r w:rsidRPr="006558D2">
        <w:rPr>
          <w:rFonts w:ascii="Times New Roman" w:hAnsi="Times New Roman" w:cs="Times New Roman"/>
          <w:iCs/>
          <w:u w:val="none"/>
        </w:rPr>
        <w:t>(2018-2</w:t>
      </w:r>
      <w:r w:rsidR="006140DB">
        <w:rPr>
          <w:rFonts w:ascii="Times New Roman" w:hAnsi="Times New Roman" w:cs="Times New Roman"/>
          <w:iCs/>
          <w:u w:val="none"/>
        </w:rPr>
        <w:t>019</w:t>
      </w:r>
      <w:r w:rsidRPr="006558D2">
        <w:rPr>
          <w:rFonts w:ascii="Times New Roman" w:hAnsi="Times New Roman" w:cs="Times New Roman"/>
          <w:iCs/>
          <w:u w:val="none"/>
        </w:rPr>
        <w:t>)</w:t>
      </w:r>
    </w:p>
    <w:p w14:paraId="643A9669" w14:textId="77777777" w:rsidR="00174D6E" w:rsidRPr="006558D2" w:rsidRDefault="00174D6E" w:rsidP="00B207B9">
      <w:pPr>
        <w:pStyle w:val="ListParagraph"/>
        <w:numPr>
          <w:ilvl w:val="0"/>
          <w:numId w:val="10"/>
        </w:numPr>
        <w:rPr>
          <w:rFonts w:ascii="Times New Roman" w:hAnsi="Times New Roman" w:cs="Times New Roman"/>
          <w:iCs/>
          <w:u w:val="none"/>
        </w:rPr>
      </w:pPr>
      <w:r w:rsidRPr="006558D2">
        <w:rPr>
          <w:rFonts w:ascii="Times New Roman" w:hAnsi="Times New Roman" w:cs="Times New Roman"/>
          <w:iCs/>
          <w:u w:val="none"/>
        </w:rPr>
        <w:t>Promotion &amp; Tenure Committee</w:t>
      </w:r>
      <w:r w:rsidR="00FF7350">
        <w:rPr>
          <w:rFonts w:ascii="Times New Roman" w:hAnsi="Times New Roman" w:cs="Times New Roman"/>
          <w:iCs/>
          <w:u w:val="none"/>
        </w:rPr>
        <w:t xml:space="preserve"> for the Elementary and Special Education Department</w:t>
      </w:r>
      <w:r w:rsidRPr="006558D2">
        <w:rPr>
          <w:rFonts w:ascii="Times New Roman" w:hAnsi="Times New Roman" w:cs="Times New Roman"/>
          <w:iCs/>
          <w:u w:val="none"/>
        </w:rPr>
        <w:t xml:space="preserve"> (2017 – current)</w:t>
      </w:r>
    </w:p>
    <w:p w14:paraId="36A92DFC" w14:textId="77777777" w:rsidR="007E4671" w:rsidRPr="006558D2" w:rsidRDefault="009701F5" w:rsidP="00B207B9">
      <w:pPr>
        <w:pStyle w:val="ListParagraph"/>
        <w:numPr>
          <w:ilvl w:val="0"/>
          <w:numId w:val="10"/>
        </w:numPr>
        <w:rPr>
          <w:rFonts w:ascii="Times New Roman" w:hAnsi="Times New Roman" w:cs="Times New Roman"/>
          <w:iCs/>
          <w:u w:val="none"/>
        </w:rPr>
      </w:pPr>
      <w:r w:rsidRPr="006558D2">
        <w:rPr>
          <w:rFonts w:ascii="Times New Roman" w:hAnsi="Times New Roman" w:cs="Times New Roman"/>
          <w:iCs/>
          <w:u w:val="none"/>
        </w:rPr>
        <w:t>Literacy Studies Ph.D. Program Committee, MTSU (2011 – current)</w:t>
      </w:r>
    </w:p>
    <w:p w14:paraId="1355EF58" w14:textId="77777777" w:rsidR="00B207B9" w:rsidRPr="006558D2" w:rsidRDefault="00B207B9" w:rsidP="00BD188D">
      <w:pPr>
        <w:pStyle w:val="ListParagraph"/>
        <w:numPr>
          <w:ilvl w:val="0"/>
          <w:numId w:val="12"/>
        </w:numPr>
        <w:rPr>
          <w:rFonts w:ascii="Times New Roman" w:hAnsi="Times New Roman" w:cs="Times New Roman"/>
          <w:iCs/>
          <w:u w:val="none"/>
        </w:rPr>
      </w:pPr>
      <w:r w:rsidRPr="006558D2">
        <w:rPr>
          <w:rFonts w:ascii="Times New Roman" w:hAnsi="Times New Roman" w:cs="Times New Roman"/>
          <w:iCs/>
          <w:u w:val="none"/>
        </w:rPr>
        <w:t xml:space="preserve">READ </w:t>
      </w:r>
      <w:r w:rsidR="00FF7350">
        <w:rPr>
          <w:rFonts w:ascii="Times New Roman" w:hAnsi="Times New Roman" w:cs="Times New Roman"/>
          <w:iCs/>
          <w:u w:val="none"/>
        </w:rPr>
        <w:t xml:space="preserve">Master’s Program </w:t>
      </w:r>
      <w:r w:rsidRPr="006558D2">
        <w:rPr>
          <w:rFonts w:ascii="Times New Roman" w:hAnsi="Times New Roman" w:cs="Times New Roman"/>
          <w:iCs/>
          <w:u w:val="none"/>
        </w:rPr>
        <w:t>Committee</w:t>
      </w:r>
      <w:r w:rsidR="009701F5" w:rsidRPr="006558D2">
        <w:rPr>
          <w:rFonts w:ascii="Times New Roman" w:hAnsi="Times New Roman" w:cs="Times New Roman"/>
          <w:iCs/>
          <w:u w:val="none"/>
        </w:rPr>
        <w:t>, Elementary and Special Education Department, MTSU</w:t>
      </w:r>
      <w:r w:rsidRPr="006558D2">
        <w:rPr>
          <w:rFonts w:ascii="Times New Roman" w:hAnsi="Times New Roman" w:cs="Times New Roman"/>
          <w:iCs/>
          <w:u w:val="none"/>
        </w:rPr>
        <w:t xml:space="preserve"> (2012-</w:t>
      </w:r>
      <w:r w:rsidR="008928DE">
        <w:rPr>
          <w:rFonts w:ascii="Times New Roman" w:hAnsi="Times New Roman" w:cs="Times New Roman"/>
          <w:iCs/>
          <w:u w:val="none"/>
        </w:rPr>
        <w:t>2020</w:t>
      </w:r>
      <w:r w:rsidRPr="006558D2">
        <w:rPr>
          <w:rFonts w:ascii="Times New Roman" w:hAnsi="Times New Roman" w:cs="Times New Roman"/>
          <w:iCs/>
          <w:u w:val="none"/>
        </w:rPr>
        <w:t xml:space="preserve">) </w:t>
      </w:r>
    </w:p>
    <w:p w14:paraId="62CBD1CB" w14:textId="77777777" w:rsidR="009701F5" w:rsidRPr="006558D2" w:rsidRDefault="0017315C" w:rsidP="009701F5">
      <w:pPr>
        <w:pStyle w:val="ListParagraph"/>
        <w:numPr>
          <w:ilvl w:val="0"/>
          <w:numId w:val="12"/>
        </w:numPr>
        <w:rPr>
          <w:rFonts w:ascii="Times New Roman" w:hAnsi="Times New Roman" w:cs="Times New Roman"/>
          <w:iCs/>
          <w:u w:val="none"/>
        </w:rPr>
      </w:pPr>
      <w:r w:rsidRPr="006558D2">
        <w:rPr>
          <w:rFonts w:ascii="Times New Roman" w:hAnsi="Times New Roman" w:cs="Times New Roman"/>
          <w:iCs/>
          <w:u w:val="none"/>
        </w:rPr>
        <w:t>Literacy Studies Graduate Student Association Faculty Advisor</w:t>
      </w:r>
      <w:r w:rsidR="009701F5" w:rsidRPr="006558D2">
        <w:rPr>
          <w:rFonts w:ascii="Times New Roman" w:hAnsi="Times New Roman" w:cs="Times New Roman"/>
          <w:iCs/>
          <w:u w:val="none"/>
        </w:rPr>
        <w:t>, Literacy Studies Ph.D. Program, MTSU</w:t>
      </w:r>
      <w:r w:rsidRPr="006558D2">
        <w:rPr>
          <w:rFonts w:ascii="Times New Roman" w:hAnsi="Times New Roman" w:cs="Times New Roman"/>
          <w:iCs/>
          <w:u w:val="none"/>
        </w:rPr>
        <w:t xml:space="preserve"> (2012 – </w:t>
      </w:r>
      <w:r w:rsidR="008928DE">
        <w:rPr>
          <w:rFonts w:ascii="Times New Roman" w:hAnsi="Times New Roman" w:cs="Times New Roman"/>
          <w:iCs/>
          <w:u w:val="none"/>
        </w:rPr>
        <w:t>2020</w:t>
      </w:r>
      <w:r w:rsidRPr="006558D2">
        <w:rPr>
          <w:rFonts w:ascii="Times New Roman" w:hAnsi="Times New Roman" w:cs="Times New Roman"/>
          <w:iCs/>
          <w:u w:val="none"/>
        </w:rPr>
        <w:t>)</w:t>
      </w:r>
    </w:p>
    <w:p w14:paraId="403C35E2" w14:textId="77777777" w:rsidR="009701F5" w:rsidRPr="006558D2" w:rsidRDefault="009701F5" w:rsidP="009701F5">
      <w:pPr>
        <w:pStyle w:val="ListParagraph"/>
        <w:numPr>
          <w:ilvl w:val="0"/>
          <w:numId w:val="12"/>
        </w:numPr>
        <w:rPr>
          <w:rFonts w:ascii="Times New Roman" w:hAnsi="Times New Roman" w:cs="Times New Roman"/>
          <w:iCs/>
          <w:u w:val="none"/>
        </w:rPr>
      </w:pPr>
      <w:r w:rsidRPr="006558D2">
        <w:rPr>
          <w:rFonts w:ascii="Times New Roman" w:hAnsi="Times New Roman" w:cs="Times New Roman"/>
          <w:iCs/>
          <w:u w:val="none"/>
        </w:rPr>
        <w:t>Program Chair</w:t>
      </w:r>
      <w:r w:rsidR="006D3896" w:rsidRPr="006558D2">
        <w:rPr>
          <w:rFonts w:ascii="Times New Roman" w:hAnsi="Times New Roman" w:cs="Times New Roman"/>
          <w:iCs/>
          <w:u w:val="none"/>
        </w:rPr>
        <w:t>/Co-Chair</w:t>
      </w:r>
      <w:r w:rsidRPr="006558D2">
        <w:rPr>
          <w:rFonts w:ascii="Times New Roman" w:hAnsi="Times New Roman" w:cs="Times New Roman"/>
          <w:iCs/>
          <w:u w:val="none"/>
        </w:rPr>
        <w:t xml:space="preserve"> for the annual Literacy Studies Research Conference, Literacy Studies Ph.D. Program, MTSU</w:t>
      </w:r>
      <w:r w:rsidR="00B25058" w:rsidRPr="006558D2">
        <w:rPr>
          <w:rFonts w:ascii="Times New Roman" w:hAnsi="Times New Roman" w:cs="Times New Roman"/>
          <w:iCs/>
          <w:u w:val="none"/>
        </w:rPr>
        <w:t xml:space="preserve"> (2013-20</w:t>
      </w:r>
      <w:r w:rsidR="00FF7350">
        <w:rPr>
          <w:rFonts w:ascii="Times New Roman" w:hAnsi="Times New Roman" w:cs="Times New Roman"/>
          <w:iCs/>
          <w:u w:val="none"/>
        </w:rPr>
        <w:t>20</w:t>
      </w:r>
      <w:r w:rsidR="007D1B21" w:rsidRPr="006558D2">
        <w:rPr>
          <w:rFonts w:ascii="Times New Roman" w:hAnsi="Times New Roman" w:cs="Times New Roman"/>
          <w:iCs/>
          <w:u w:val="none"/>
        </w:rPr>
        <w:t>). This conference is focused on bridging re</w:t>
      </w:r>
      <w:r w:rsidR="00DF4E75" w:rsidRPr="006558D2">
        <w:rPr>
          <w:rFonts w:ascii="Times New Roman" w:hAnsi="Times New Roman" w:cs="Times New Roman"/>
          <w:iCs/>
          <w:u w:val="none"/>
        </w:rPr>
        <w:t>search to practice in literacy</w:t>
      </w:r>
      <w:r w:rsidR="00F658AB" w:rsidRPr="006558D2">
        <w:rPr>
          <w:rFonts w:ascii="Times New Roman" w:hAnsi="Times New Roman" w:cs="Times New Roman"/>
          <w:iCs/>
          <w:u w:val="none"/>
        </w:rPr>
        <w:t>.</w:t>
      </w:r>
    </w:p>
    <w:p w14:paraId="60EBF079" w14:textId="77777777" w:rsidR="00B207B9" w:rsidRPr="006558D2" w:rsidRDefault="00B207B9" w:rsidP="00B207B9">
      <w:pPr>
        <w:rPr>
          <w:iCs/>
        </w:rPr>
      </w:pPr>
    </w:p>
    <w:p w14:paraId="567535D6" w14:textId="77777777" w:rsidR="00B207B9" w:rsidRPr="006558D2" w:rsidRDefault="007E4671" w:rsidP="00B207B9">
      <w:pPr>
        <w:rPr>
          <w:iCs/>
        </w:rPr>
      </w:pPr>
      <w:r w:rsidRPr="006558D2">
        <w:rPr>
          <w:iCs/>
        </w:rPr>
        <w:lastRenderedPageBreak/>
        <w:t xml:space="preserve">Department and Program </w:t>
      </w:r>
      <w:r w:rsidR="00B207B9" w:rsidRPr="006558D2">
        <w:rPr>
          <w:iCs/>
        </w:rPr>
        <w:t>Search Committees</w:t>
      </w:r>
    </w:p>
    <w:p w14:paraId="699F3173" w14:textId="77777777" w:rsidR="00174D6E" w:rsidRPr="006558D2" w:rsidRDefault="00174D6E" w:rsidP="00A663DA">
      <w:pPr>
        <w:pStyle w:val="ListParagraph"/>
        <w:numPr>
          <w:ilvl w:val="0"/>
          <w:numId w:val="12"/>
        </w:numPr>
        <w:rPr>
          <w:rFonts w:ascii="Times New Roman" w:hAnsi="Times New Roman" w:cs="Times New Roman"/>
          <w:iCs/>
          <w:u w:val="none"/>
        </w:rPr>
      </w:pPr>
      <w:r w:rsidRPr="006558D2">
        <w:rPr>
          <w:rFonts w:ascii="Times New Roman" w:hAnsi="Times New Roman" w:cs="Times New Roman"/>
          <w:iCs/>
          <w:u w:val="none"/>
        </w:rPr>
        <w:t>Middle Level Search Committee (2018-2019)</w:t>
      </w:r>
    </w:p>
    <w:p w14:paraId="1B38F966" w14:textId="77777777" w:rsidR="00A663DA" w:rsidRPr="006558D2" w:rsidRDefault="00A663DA" w:rsidP="00A663DA">
      <w:pPr>
        <w:pStyle w:val="ListParagraph"/>
        <w:numPr>
          <w:ilvl w:val="0"/>
          <w:numId w:val="12"/>
        </w:numPr>
        <w:rPr>
          <w:rFonts w:ascii="Times New Roman" w:hAnsi="Times New Roman" w:cs="Times New Roman"/>
          <w:iCs/>
          <w:u w:val="none"/>
        </w:rPr>
      </w:pPr>
      <w:r w:rsidRPr="006558D2">
        <w:rPr>
          <w:rFonts w:ascii="Times New Roman" w:hAnsi="Times New Roman" w:cs="Times New Roman"/>
          <w:iCs/>
          <w:u w:val="none"/>
        </w:rPr>
        <w:t>Elementary and Special Education READ Faculty Search (2017-2018)</w:t>
      </w:r>
    </w:p>
    <w:p w14:paraId="73C471C1" w14:textId="77777777" w:rsidR="00BF3C0A" w:rsidRPr="006558D2" w:rsidRDefault="00BF3C0A" w:rsidP="00BD188D">
      <w:pPr>
        <w:pStyle w:val="ListParagraph"/>
        <w:numPr>
          <w:ilvl w:val="0"/>
          <w:numId w:val="12"/>
        </w:numPr>
        <w:rPr>
          <w:rFonts w:ascii="Times New Roman" w:hAnsi="Times New Roman" w:cs="Times New Roman"/>
          <w:iCs/>
          <w:u w:val="none"/>
        </w:rPr>
      </w:pPr>
      <w:r w:rsidRPr="006558D2">
        <w:rPr>
          <w:rFonts w:ascii="Times New Roman" w:hAnsi="Times New Roman" w:cs="Times New Roman"/>
          <w:iCs/>
          <w:u w:val="none"/>
        </w:rPr>
        <w:t>Elementary and Special Education Faculty Search Committee (2016-2017)</w:t>
      </w:r>
    </w:p>
    <w:p w14:paraId="524CDFB0" w14:textId="77777777" w:rsidR="00B207B9" w:rsidRPr="006558D2" w:rsidRDefault="00B207B9" w:rsidP="00BD188D">
      <w:pPr>
        <w:pStyle w:val="ListParagraph"/>
        <w:numPr>
          <w:ilvl w:val="0"/>
          <w:numId w:val="12"/>
        </w:numPr>
        <w:rPr>
          <w:rFonts w:ascii="Times New Roman" w:hAnsi="Times New Roman" w:cs="Times New Roman"/>
          <w:iCs/>
          <w:u w:val="none"/>
        </w:rPr>
      </w:pPr>
      <w:r w:rsidRPr="006558D2">
        <w:rPr>
          <w:rFonts w:ascii="Times New Roman" w:hAnsi="Times New Roman" w:cs="Times New Roman"/>
          <w:iCs/>
          <w:u w:val="none"/>
        </w:rPr>
        <w:t xml:space="preserve">Elementary and Special Education Faculty Search Committee (2013-2014) </w:t>
      </w:r>
    </w:p>
    <w:p w14:paraId="6A2E5666" w14:textId="77777777" w:rsidR="007E4671" w:rsidRPr="006558D2" w:rsidRDefault="007E4671" w:rsidP="00BD188D">
      <w:pPr>
        <w:pStyle w:val="ListParagraph"/>
        <w:numPr>
          <w:ilvl w:val="0"/>
          <w:numId w:val="12"/>
        </w:numPr>
        <w:rPr>
          <w:rFonts w:ascii="Times New Roman" w:hAnsi="Times New Roman" w:cs="Times New Roman"/>
          <w:iCs/>
          <w:u w:val="none"/>
        </w:rPr>
      </w:pPr>
      <w:r w:rsidRPr="006558D2">
        <w:rPr>
          <w:rFonts w:ascii="Times New Roman" w:hAnsi="Times New Roman" w:cs="Times New Roman"/>
          <w:iCs/>
          <w:u w:val="none"/>
        </w:rPr>
        <w:t>Literacy Studies Faculty Search Committee (2013-2014)</w:t>
      </w:r>
    </w:p>
    <w:p w14:paraId="0EB583BD" w14:textId="77777777" w:rsidR="007D6DBC" w:rsidRPr="006558D2" w:rsidRDefault="007D6DBC" w:rsidP="00732275">
      <w:pPr>
        <w:rPr>
          <w:iCs/>
        </w:rPr>
      </w:pPr>
    </w:p>
    <w:p w14:paraId="648BA6BA" w14:textId="77777777" w:rsidR="007A02BB" w:rsidRPr="006558D2" w:rsidRDefault="007A02BB" w:rsidP="00732275">
      <w:pPr>
        <w:rPr>
          <w:b/>
          <w:iCs/>
        </w:rPr>
      </w:pPr>
      <w:r w:rsidRPr="006558D2">
        <w:rPr>
          <w:b/>
          <w:iCs/>
        </w:rPr>
        <w:t>SERVICE</w:t>
      </w:r>
      <w:r w:rsidR="00276266" w:rsidRPr="006558D2">
        <w:rPr>
          <w:b/>
          <w:iCs/>
        </w:rPr>
        <w:t xml:space="preserve"> TO THE </w:t>
      </w:r>
      <w:r w:rsidR="00FE2EB3">
        <w:rPr>
          <w:b/>
          <w:iCs/>
        </w:rPr>
        <w:t xml:space="preserve">EDUCATION </w:t>
      </w:r>
      <w:r w:rsidR="00276266" w:rsidRPr="006558D2">
        <w:rPr>
          <w:b/>
          <w:iCs/>
        </w:rPr>
        <w:t>COMMUNITY</w:t>
      </w:r>
    </w:p>
    <w:p w14:paraId="5C8808D5" w14:textId="77777777" w:rsidR="007D6DBC" w:rsidRPr="006558D2" w:rsidRDefault="007D6DBC" w:rsidP="00732275">
      <w:pPr>
        <w:rPr>
          <w:b/>
          <w:iCs/>
        </w:rPr>
      </w:pPr>
    </w:p>
    <w:p w14:paraId="69C7B65B" w14:textId="77777777" w:rsidR="008928DE" w:rsidRPr="006558D2" w:rsidRDefault="008928DE" w:rsidP="008928DE">
      <w:pPr>
        <w:pStyle w:val="ListParagraph"/>
        <w:numPr>
          <w:ilvl w:val="0"/>
          <w:numId w:val="13"/>
        </w:numPr>
        <w:rPr>
          <w:rFonts w:ascii="Times New Roman" w:hAnsi="Times New Roman" w:cs="Times New Roman"/>
          <w:iCs/>
          <w:u w:val="none"/>
        </w:rPr>
      </w:pPr>
      <w:r>
        <w:rPr>
          <w:rFonts w:ascii="Times New Roman" w:hAnsi="Times New Roman" w:cs="Times New Roman"/>
          <w:iCs/>
          <w:u w:val="none"/>
        </w:rPr>
        <w:t xml:space="preserve">Guest Speaker for Pennsylvania Reading League, Discussing Chapter 8 on Inference Generation in Nancy Hennessey’s book, </w:t>
      </w:r>
      <w:r w:rsidRPr="00A41D9A">
        <w:rPr>
          <w:rFonts w:ascii="Times New Roman" w:hAnsi="Times New Roman" w:cs="Times New Roman"/>
          <w:i/>
          <w:u w:val="none"/>
        </w:rPr>
        <w:t>The Reading Comprehension Blueprint</w:t>
      </w:r>
      <w:r>
        <w:rPr>
          <w:rFonts w:ascii="Times New Roman" w:hAnsi="Times New Roman" w:cs="Times New Roman"/>
          <w:iCs/>
          <w:u w:val="none"/>
        </w:rPr>
        <w:t xml:space="preserve"> (February 2021)</w:t>
      </w:r>
    </w:p>
    <w:p w14:paraId="2DABBF3D" w14:textId="77777777" w:rsidR="00FE2EB3" w:rsidRDefault="00FE2EB3" w:rsidP="00A663DA">
      <w:pPr>
        <w:pStyle w:val="ListParagraph"/>
        <w:numPr>
          <w:ilvl w:val="0"/>
          <w:numId w:val="13"/>
        </w:numPr>
        <w:rPr>
          <w:rFonts w:ascii="Times New Roman" w:hAnsi="Times New Roman" w:cs="Times New Roman"/>
          <w:iCs/>
          <w:u w:val="none"/>
        </w:rPr>
      </w:pPr>
      <w:r>
        <w:rPr>
          <w:rFonts w:ascii="Times New Roman" w:hAnsi="Times New Roman" w:cs="Times New Roman"/>
          <w:iCs/>
          <w:u w:val="none"/>
        </w:rPr>
        <w:t xml:space="preserve">TN </w:t>
      </w:r>
      <w:r w:rsidR="00F23F81">
        <w:rPr>
          <w:rFonts w:ascii="Times New Roman" w:hAnsi="Times New Roman" w:cs="Times New Roman"/>
          <w:iCs/>
          <w:u w:val="none"/>
        </w:rPr>
        <w:t xml:space="preserve">DOE </w:t>
      </w:r>
      <w:r>
        <w:rPr>
          <w:rFonts w:ascii="Times New Roman" w:hAnsi="Times New Roman" w:cs="Times New Roman"/>
          <w:iCs/>
          <w:u w:val="none"/>
        </w:rPr>
        <w:t>Evaluator for E</w:t>
      </w:r>
      <w:r w:rsidR="00993A1E">
        <w:rPr>
          <w:rFonts w:ascii="Times New Roman" w:hAnsi="Times New Roman" w:cs="Times New Roman"/>
          <w:iCs/>
          <w:u w:val="none"/>
        </w:rPr>
        <w:t xml:space="preserve">ducator </w:t>
      </w:r>
      <w:r>
        <w:rPr>
          <w:rFonts w:ascii="Times New Roman" w:hAnsi="Times New Roman" w:cs="Times New Roman"/>
          <w:iCs/>
          <w:u w:val="none"/>
        </w:rPr>
        <w:t>P</w:t>
      </w:r>
      <w:r w:rsidR="00993A1E">
        <w:rPr>
          <w:rFonts w:ascii="Times New Roman" w:hAnsi="Times New Roman" w:cs="Times New Roman"/>
          <w:iCs/>
          <w:u w:val="none"/>
        </w:rPr>
        <w:t xml:space="preserve">reparation </w:t>
      </w:r>
      <w:r>
        <w:rPr>
          <w:rFonts w:ascii="Times New Roman" w:hAnsi="Times New Roman" w:cs="Times New Roman"/>
          <w:iCs/>
          <w:u w:val="none"/>
        </w:rPr>
        <w:t>P</w:t>
      </w:r>
      <w:r w:rsidR="00993A1E">
        <w:rPr>
          <w:rFonts w:ascii="Times New Roman" w:hAnsi="Times New Roman" w:cs="Times New Roman"/>
          <w:iCs/>
          <w:u w:val="none"/>
        </w:rPr>
        <w:t>rogram</w:t>
      </w:r>
      <w:r>
        <w:rPr>
          <w:rFonts w:ascii="Times New Roman" w:hAnsi="Times New Roman" w:cs="Times New Roman"/>
          <w:iCs/>
          <w:u w:val="none"/>
        </w:rPr>
        <w:t>s (2019-Current)</w:t>
      </w:r>
    </w:p>
    <w:p w14:paraId="30D45C81" w14:textId="77777777" w:rsidR="00FE2EB3" w:rsidRDefault="00FE2EB3" w:rsidP="00A663DA">
      <w:pPr>
        <w:pStyle w:val="ListParagraph"/>
        <w:numPr>
          <w:ilvl w:val="0"/>
          <w:numId w:val="13"/>
        </w:numPr>
        <w:rPr>
          <w:rFonts w:ascii="Times New Roman" w:hAnsi="Times New Roman" w:cs="Times New Roman"/>
          <w:iCs/>
          <w:u w:val="none"/>
        </w:rPr>
      </w:pPr>
      <w:r>
        <w:rPr>
          <w:rFonts w:ascii="Times New Roman" w:hAnsi="Times New Roman" w:cs="Times New Roman"/>
          <w:iCs/>
          <w:u w:val="none"/>
        </w:rPr>
        <w:t xml:space="preserve">National CAEP Certified Evaluator (2019 – </w:t>
      </w:r>
      <w:r w:rsidR="008928DE">
        <w:rPr>
          <w:rFonts w:ascii="Times New Roman" w:hAnsi="Times New Roman" w:cs="Times New Roman"/>
          <w:iCs/>
          <w:u w:val="none"/>
        </w:rPr>
        <w:t>2020</w:t>
      </w:r>
      <w:r>
        <w:rPr>
          <w:rFonts w:ascii="Times New Roman" w:hAnsi="Times New Roman" w:cs="Times New Roman"/>
          <w:iCs/>
          <w:u w:val="none"/>
        </w:rPr>
        <w:t>)</w:t>
      </w:r>
    </w:p>
    <w:p w14:paraId="5DED966E" w14:textId="77777777" w:rsidR="00FE2EB3" w:rsidRDefault="00FE2EB3" w:rsidP="00A663DA">
      <w:pPr>
        <w:pStyle w:val="ListParagraph"/>
        <w:numPr>
          <w:ilvl w:val="0"/>
          <w:numId w:val="13"/>
        </w:numPr>
        <w:rPr>
          <w:rFonts w:ascii="Times New Roman" w:hAnsi="Times New Roman" w:cs="Times New Roman"/>
          <w:iCs/>
          <w:u w:val="none"/>
        </w:rPr>
      </w:pPr>
      <w:r>
        <w:rPr>
          <w:rFonts w:ascii="Times New Roman" w:hAnsi="Times New Roman" w:cs="Times New Roman"/>
          <w:iCs/>
          <w:u w:val="none"/>
        </w:rPr>
        <w:t>Expert Reviewer for AIM Pathways online literacy knowledge program for educators (2018-2019)</w:t>
      </w:r>
    </w:p>
    <w:p w14:paraId="7EB0E46E" w14:textId="77777777" w:rsidR="00993A1E" w:rsidRDefault="00993A1E" w:rsidP="00A663DA">
      <w:pPr>
        <w:pStyle w:val="ListParagraph"/>
        <w:numPr>
          <w:ilvl w:val="0"/>
          <w:numId w:val="13"/>
        </w:numPr>
        <w:rPr>
          <w:rFonts w:ascii="Times New Roman" w:hAnsi="Times New Roman" w:cs="Times New Roman"/>
          <w:iCs/>
          <w:u w:val="none"/>
        </w:rPr>
      </w:pPr>
      <w:r>
        <w:rPr>
          <w:rFonts w:ascii="Times New Roman" w:hAnsi="Times New Roman" w:cs="Times New Roman"/>
          <w:iCs/>
          <w:u w:val="none"/>
        </w:rPr>
        <w:t>Invited discussant for the PA Reading League Book Club</w:t>
      </w:r>
    </w:p>
    <w:p w14:paraId="6338546F" w14:textId="77777777" w:rsidR="00A663DA" w:rsidRPr="006558D2" w:rsidRDefault="00A663DA" w:rsidP="00A663DA">
      <w:pPr>
        <w:pStyle w:val="ListParagraph"/>
        <w:numPr>
          <w:ilvl w:val="0"/>
          <w:numId w:val="13"/>
        </w:numPr>
        <w:rPr>
          <w:rFonts w:ascii="Times New Roman" w:hAnsi="Times New Roman" w:cs="Times New Roman"/>
          <w:iCs/>
          <w:u w:val="none"/>
        </w:rPr>
      </w:pPr>
      <w:r w:rsidRPr="006558D2">
        <w:rPr>
          <w:rFonts w:ascii="Times New Roman" w:hAnsi="Times New Roman" w:cs="Times New Roman"/>
          <w:iCs/>
          <w:u w:val="none"/>
        </w:rPr>
        <w:t>Executive Board Member for the Mid-Cumberland Children’s Reading Foundation (2017 - current)</w:t>
      </w:r>
    </w:p>
    <w:p w14:paraId="030C0590" w14:textId="77777777" w:rsidR="00F57DFF" w:rsidRPr="006558D2" w:rsidRDefault="00F57DFF" w:rsidP="00BD188D">
      <w:pPr>
        <w:pStyle w:val="ListParagraph"/>
        <w:numPr>
          <w:ilvl w:val="0"/>
          <w:numId w:val="13"/>
        </w:numPr>
        <w:rPr>
          <w:rFonts w:ascii="Times New Roman" w:hAnsi="Times New Roman" w:cs="Times New Roman"/>
          <w:iCs/>
          <w:u w:val="none"/>
        </w:rPr>
      </w:pPr>
      <w:r w:rsidRPr="006558D2">
        <w:rPr>
          <w:rFonts w:ascii="Times New Roman" w:hAnsi="Times New Roman" w:cs="Times New Roman"/>
          <w:iCs/>
          <w:u w:val="none"/>
        </w:rPr>
        <w:t xml:space="preserve">Board Member for the Mid-Cumberland Children’s Reading Foundation (2015- </w:t>
      </w:r>
      <w:r w:rsidR="00A663DA" w:rsidRPr="006558D2">
        <w:rPr>
          <w:rFonts w:ascii="Times New Roman" w:hAnsi="Times New Roman" w:cs="Times New Roman"/>
          <w:iCs/>
          <w:u w:val="none"/>
        </w:rPr>
        <w:t>2016</w:t>
      </w:r>
      <w:r w:rsidRPr="006558D2">
        <w:rPr>
          <w:rFonts w:ascii="Times New Roman" w:hAnsi="Times New Roman" w:cs="Times New Roman"/>
          <w:iCs/>
          <w:u w:val="none"/>
        </w:rPr>
        <w:t>)</w:t>
      </w:r>
    </w:p>
    <w:p w14:paraId="7F3E139D" w14:textId="77777777" w:rsidR="00B43150" w:rsidRPr="006558D2" w:rsidRDefault="00B43150" w:rsidP="00BD188D">
      <w:pPr>
        <w:pStyle w:val="ListParagraph"/>
        <w:numPr>
          <w:ilvl w:val="0"/>
          <w:numId w:val="13"/>
        </w:numPr>
        <w:rPr>
          <w:rFonts w:ascii="Times New Roman" w:hAnsi="Times New Roman" w:cs="Times New Roman"/>
          <w:iCs/>
          <w:u w:val="none"/>
        </w:rPr>
      </w:pPr>
      <w:r w:rsidRPr="006558D2">
        <w:rPr>
          <w:rFonts w:ascii="Times New Roman" w:hAnsi="Times New Roman" w:cs="Times New Roman"/>
          <w:iCs/>
          <w:u w:val="none"/>
        </w:rPr>
        <w:t xml:space="preserve">Instructional Coaching at St. Louis School, Memphis, TN. </w:t>
      </w:r>
      <w:r w:rsidR="00923C7B" w:rsidRPr="006558D2">
        <w:rPr>
          <w:rFonts w:ascii="Times New Roman" w:hAnsi="Times New Roman" w:cs="Times New Roman"/>
          <w:iCs/>
          <w:u w:val="none"/>
        </w:rPr>
        <w:t>(2016-2017)</w:t>
      </w:r>
    </w:p>
    <w:p w14:paraId="0B8377FC" w14:textId="77777777" w:rsidR="00B207B9" w:rsidRPr="006558D2" w:rsidRDefault="00BD015F" w:rsidP="00BD188D">
      <w:pPr>
        <w:pStyle w:val="ListParagraph"/>
        <w:numPr>
          <w:ilvl w:val="0"/>
          <w:numId w:val="13"/>
        </w:numPr>
        <w:rPr>
          <w:rFonts w:ascii="Times New Roman" w:hAnsi="Times New Roman" w:cs="Times New Roman"/>
          <w:iCs/>
          <w:u w:val="none"/>
        </w:rPr>
      </w:pPr>
      <w:r w:rsidRPr="006558D2">
        <w:rPr>
          <w:rFonts w:ascii="Times New Roman" w:hAnsi="Times New Roman" w:cs="Times New Roman"/>
          <w:iCs/>
          <w:u w:val="none"/>
        </w:rPr>
        <w:t xml:space="preserve">Professional Development and Implementation </w:t>
      </w:r>
      <w:r w:rsidR="00BD188D" w:rsidRPr="006558D2">
        <w:rPr>
          <w:rFonts w:ascii="Times New Roman" w:hAnsi="Times New Roman" w:cs="Times New Roman"/>
          <w:iCs/>
          <w:u w:val="none"/>
        </w:rPr>
        <w:t xml:space="preserve">of a Reading Detectives and Explorer Comprehension Program </w:t>
      </w:r>
      <w:r w:rsidRPr="006558D2">
        <w:rPr>
          <w:rFonts w:ascii="Times New Roman" w:hAnsi="Times New Roman" w:cs="Times New Roman"/>
          <w:iCs/>
          <w:u w:val="none"/>
        </w:rPr>
        <w:t>at the Boys and Girls Club, LaVergne &amp; Murfreesboro, TN</w:t>
      </w:r>
      <w:r w:rsidR="00BD188D" w:rsidRPr="006558D2">
        <w:rPr>
          <w:rFonts w:ascii="Times New Roman" w:hAnsi="Times New Roman" w:cs="Times New Roman"/>
          <w:iCs/>
          <w:u w:val="none"/>
        </w:rPr>
        <w:t xml:space="preserve"> (2012-2013)</w:t>
      </w:r>
    </w:p>
    <w:p w14:paraId="4D9EB206" w14:textId="77777777" w:rsidR="007333CB" w:rsidRPr="006558D2" w:rsidRDefault="009701F5" w:rsidP="007333CB">
      <w:pPr>
        <w:pStyle w:val="ListParagraph"/>
        <w:numPr>
          <w:ilvl w:val="0"/>
          <w:numId w:val="13"/>
        </w:numPr>
        <w:rPr>
          <w:rFonts w:ascii="Times New Roman" w:hAnsi="Times New Roman" w:cs="Times New Roman"/>
          <w:iCs/>
          <w:u w:val="none"/>
        </w:rPr>
      </w:pPr>
      <w:r w:rsidRPr="006558D2">
        <w:rPr>
          <w:rFonts w:ascii="Times New Roman" w:hAnsi="Times New Roman" w:cs="Times New Roman"/>
          <w:iCs/>
          <w:u w:val="none"/>
        </w:rPr>
        <w:t xml:space="preserve">Instructional coaching </w:t>
      </w:r>
      <w:r w:rsidR="00BD188D" w:rsidRPr="006558D2">
        <w:rPr>
          <w:rFonts w:ascii="Times New Roman" w:hAnsi="Times New Roman" w:cs="Times New Roman"/>
          <w:iCs/>
          <w:u w:val="none"/>
        </w:rPr>
        <w:t xml:space="preserve">at Heritage Elementary School, Thompsons Station, TN </w:t>
      </w:r>
      <w:r w:rsidR="0042701D" w:rsidRPr="006558D2">
        <w:rPr>
          <w:rFonts w:ascii="Times New Roman" w:hAnsi="Times New Roman" w:cs="Times New Roman"/>
          <w:iCs/>
          <w:u w:val="none"/>
        </w:rPr>
        <w:t>(2012-2013)</w:t>
      </w:r>
    </w:p>
    <w:p w14:paraId="5C2061DA" w14:textId="77777777" w:rsidR="007333CB" w:rsidRPr="006558D2" w:rsidRDefault="007333CB" w:rsidP="007333CB">
      <w:pPr>
        <w:rPr>
          <w:b/>
          <w:bCs/>
        </w:rPr>
      </w:pPr>
    </w:p>
    <w:p w14:paraId="6156C195" w14:textId="77777777" w:rsidR="007333CB" w:rsidRPr="006558D2" w:rsidRDefault="007333CB" w:rsidP="007333CB">
      <w:pPr>
        <w:rPr>
          <w:b/>
        </w:rPr>
      </w:pPr>
    </w:p>
    <w:p w14:paraId="584D65B7" w14:textId="77777777" w:rsidR="007333CB" w:rsidRPr="006558D2" w:rsidRDefault="007333CB" w:rsidP="007333CB">
      <w:pPr>
        <w:rPr>
          <w:b/>
        </w:rPr>
      </w:pPr>
      <w:r w:rsidRPr="006558D2">
        <w:rPr>
          <w:b/>
        </w:rPr>
        <w:t>PROFESSIONAL DEVELOPMENT PRESENTATIONS</w:t>
      </w:r>
    </w:p>
    <w:p w14:paraId="2C440F99" w14:textId="77777777" w:rsidR="007333CB" w:rsidRPr="006558D2" w:rsidRDefault="007333CB" w:rsidP="007333CB">
      <w:pPr>
        <w:rPr>
          <w:b/>
        </w:rPr>
      </w:pPr>
    </w:p>
    <w:p w14:paraId="4A172C8F" w14:textId="77777777" w:rsidR="007333CB" w:rsidRPr="006558D2" w:rsidRDefault="007333CB" w:rsidP="007333CB">
      <w:r w:rsidRPr="006558D2">
        <w:rPr>
          <w:b/>
        </w:rPr>
        <w:t>Elleman, A. M</w:t>
      </w:r>
      <w:r w:rsidRPr="006558D2">
        <w:t xml:space="preserve">. (2016, September/November). Maximizing reading comprehension </w:t>
      </w:r>
    </w:p>
    <w:p w14:paraId="76154AD4" w14:textId="77777777" w:rsidR="007333CB" w:rsidRPr="006558D2" w:rsidRDefault="007333CB" w:rsidP="007333CB">
      <w:pPr>
        <w:ind w:firstLine="720"/>
      </w:pPr>
      <w:r w:rsidRPr="006558D2">
        <w:t>instruction. St. Louis School, Memphis, TN.</w:t>
      </w:r>
      <w:r w:rsidRPr="006558D2">
        <w:rPr>
          <w:b/>
        </w:rPr>
        <w:t xml:space="preserve">  </w:t>
      </w:r>
    </w:p>
    <w:p w14:paraId="29E4A1E6" w14:textId="77777777" w:rsidR="007333CB" w:rsidRPr="006558D2" w:rsidRDefault="007333CB" w:rsidP="007333CB">
      <w:pPr>
        <w:rPr>
          <w:b/>
        </w:rPr>
      </w:pPr>
    </w:p>
    <w:p w14:paraId="4323CA33" w14:textId="77777777" w:rsidR="007333CB" w:rsidRPr="006558D2" w:rsidRDefault="007333CB" w:rsidP="007333CB">
      <w:pPr>
        <w:pStyle w:val="BodyText"/>
        <w:rPr>
          <w:rFonts w:ascii="Times New Roman" w:hAnsi="Times New Roman" w:cs="Times New Roman"/>
          <w:sz w:val="24"/>
          <w:szCs w:val="24"/>
        </w:rPr>
      </w:pPr>
      <w:r w:rsidRPr="006558D2">
        <w:rPr>
          <w:rFonts w:ascii="Times New Roman" w:hAnsi="Times New Roman" w:cs="Times New Roman"/>
          <w:b/>
          <w:sz w:val="24"/>
          <w:szCs w:val="24"/>
        </w:rPr>
        <w:t xml:space="preserve">Elleman, A. M., </w:t>
      </w:r>
      <w:proofErr w:type="spellStart"/>
      <w:r w:rsidRPr="006558D2">
        <w:rPr>
          <w:rFonts w:ascii="Times New Roman" w:hAnsi="Times New Roman" w:cs="Times New Roman"/>
          <w:sz w:val="24"/>
          <w:szCs w:val="24"/>
        </w:rPr>
        <w:t>Amundrud</w:t>
      </w:r>
      <w:proofErr w:type="spellEnd"/>
      <w:r w:rsidRPr="006558D2">
        <w:rPr>
          <w:rFonts w:ascii="Times New Roman" w:hAnsi="Times New Roman" w:cs="Times New Roman"/>
          <w:sz w:val="24"/>
          <w:szCs w:val="24"/>
        </w:rPr>
        <w:t>, S., &amp; Hasty, M. (2012, May</w:t>
      </w:r>
      <w:r w:rsidRPr="006558D2">
        <w:rPr>
          <w:rFonts w:ascii="Times New Roman" w:hAnsi="Times New Roman" w:cs="Times New Roman"/>
          <w:i/>
          <w:sz w:val="24"/>
          <w:szCs w:val="24"/>
        </w:rPr>
        <w:t>).</w:t>
      </w:r>
      <w:r w:rsidRPr="006558D2">
        <w:rPr>
          <w:rFonts w:ascii="Times New Roman" w:hAnsi="Times New Roman" w:cs="Times New Roman"/>
          <w:b/>
          <w:i/>
          <w:sz w:val="24"/>
          <w:szCs w:val="24"/>
        </w:rPr>
        <w:t xml:space="preserve"> </w:t>
      </w:r>
      <w:r w:rsidRPr="006558D2">
        <w:rPr>
          <w:rFonts w:ascii="Times New Roman" w:hAnsi="Times New Roman" w:cs="Times New Roman"/>
          <w:i/>
          <w:sz w:val="24"/>
          <w:szCs w:val="24"/>
        </w:rPr>
        <w:t>Preventing the summer slide.</w:t>
      </w:r>
      <w:r w:rsidRPr="006558D2">
        <w:rPr>
          <w:rFonts w:ascii="Times New Roman" w:hAnsi="Times New Roman" w:cs="Times New Roman"/>
          <w:sz w:val="24"/>
          <w:szCs w:val="24"/>
        </w:rPr>
        <w:t xml:space="preserve"> </w:t>
      </w:r>
    </w:p>
    <w:p w14:paraId="4F10D19B" w14:textId="77777777" w:rsidR="007333CB" w:rsidRPr="006558D2" w:rsidRDefault="007333CB" w:rsidP="007333CB">
      <w:pPr>
        <w:pStyle w:val="BodyText"/>
        <w:ind w:left="720"/>
        <w:rPr>
          <w:rFonts w:ascii="Times New Roman" w:hAnsi="Times New Roman" w:cs="Times New Roman"/>
          <w:sz w:val="24"/>
          <w:szCs w:val="24"/>
        </w:rPr>
      </w:pPr>
      <w:r w:rsidRPr="006558D2">
        <w:rPr>
          <w:rFonts w:ascii="Times New Roman" w:hAnsi="Times New Roman" w:cs="Times New Roman"/>
          <w:sz w:val="24"/>
          <w:szCs w:val="24"/>
        </w:rPr>
        <w:t xml:space="preserve">Professional development presentation for the Smyrna and Murfreesboro’s Boys and Girls Club, Murfreesboro, TN. </w:t>
      </w:r>
    </w:p>
    <w:p w14:paraId="5346014C" w14:textId="77777777" w:rsidR="007333CB" w:rsidRPr="006558D2" w:rsidRDefault="007333CB" w:rsidP="007333CB">
      <w:pPr>
        <w:pStyle w:val="BodyText"/>
        <w:rPr>
          <w:rFonts w:ascii="Times New Roman" w:hAnsi="Times New Roman" w:cs="Times New Roman"/>
          <w:b/>
          <w:sz w:val="24"/>
          <w:szCs w:val="24"/>
        </w:rPr>
      </w:pPr>
    </w:p>
    <w:p w14:paraId="3FACA038" w14:textId="77777777" w:rsidR="007333CB" w:rsidRPr="006558D2" w:rsidRDefault="007333CB" w:rsidP="007333CB">
      <w:pPr>
        <w:pStyle w:val="BodyText"/>
        <w:rPr>
          <w:rFonts w:ascii="Times New Roman" w:hAnsi="Times New Roman" w:cs="Times New Roman"/>
          <w:sz w:val="24"/>
          <w:szCs w:val="24"/>
        </w:rPr>
      </w:pPr>
      <w:r w:rsidRPr="006558D2">
        <w:rPr>
          <w:rFonts w:ascii="Times New Roman" w:hAnsi="Times New Roman" w:cs="Times New Roman"/>
          <w:b/>
          <w:sz w:val="24"/>
          <w:szCs w:val="24"/>
        </w:rPr>
        <w:t>Elleman, A. M.</w:t>
      </w:r>
      <w:r w:rsidRPr="006558D2">
        <w:rPr>
          <w:rFonts w:ascii="Times New Roman" w:hAnsi="Times New Roman" w:cs="Times New Roman"/>
          <w:sz w:val="24"/>
          <w:szCs w:val="24"/>
        </w:rPr>
        <w:t xml:space="preserve"> (2000, August). </w:t>
      </w:r>
      <w:r w:rsidRPr="006558D2">
        <w:rPr>
          <w:rFonts w:ascii="Times New Roman" w:hAnsi="Times New Roman" w:cs="Times New Roman"/>
          <w:i/>
          <w:iCs/>
          <w:sz w:val="24"/>
          <w:szCs w:val="24"/>
        </w:rPr>
        <w:t>Managing the classroom and creating engaging lessons.</w:t>
      </w:r>
      <w:r w:rsidRPr="006558D2">
        <w:rPr>
          <w:rFonts w:ascii="Times New Roman" w:hAnsi="Times New Roman" w:cs="Times New Roman"/>
          <w:sz w:val="24"/>
          <w:szCs w:val="24"/>
        </w:rPr>
        <w:t xml:space="preserve"> </w:t>
      </w:r>
    </w:p>
    <w:p w14:paraId="5C8B557D" w14:textId="77777777" w:rsidR="007333CB" w:rsidRPr="006558D2" w:rsidRDefault="007333CB" w:rsidP="007333CB">
      <w:pPr>
        <w:pStyle w:val="BodyText"/>
        <w:ind w:firstLine="720"/>
        <w:rPr>
          <w:rFonts w:ascii="Times New Roman" w:hAnsi="Times New Roman" w:cs="Times New Roman"/>
          <w:sz w:val="24"/>
          <w:szCs w:val="24"/>
        </w:rPr>
      </w:pPr>
      <w:r w:rsidRPr="006558D2">
        <w:rPr>
          <w:rFonts w:ascii="Times New Roman" w:hAnsi="Times New Roman" w:cs="Times New Roman"/>
          <w:sz w:val="24"/>
          <w:szCs w:val="24"/>
        </w:rPr>
        <w:t>Wallace Academy, Centerstone Mental Health Center, Nashville, TN.</w:t>
      </w:r>
    </w:p>
    <w:p w14:paraId="685B91BF" w14:textId="77777777" w:rsidR="007333CB" w:rsidRPr="006558D2" w:rsidRDefault="007333CB" w:rsidP="007333CB">
      <w:pPr>
        <w:pStyle w:val="BodyText"/>
        <w:rPr>
          <w:rFonts w:ascii="Times New Roman" w:hAnsi="Times New Roman" w:cs="Times New Roman"/>
          <w:sz w:val="24"/>
          <w:szCs w:val="24"/>
        </w:rPr>
      </w:pPr>
    </w:p>
    <w:p w14:paraId="1BF33776" w14:textId="77777777" w:rsidR="007333CB" w:rsidRPr="006558D2" w:rsidRDefault="007333CB" w:rsidP="007333CB">
      <w:pPr>
        <w:pStyle w:val="BodyText"/>
        <w:rPr>
          <w:rFonts w:ascii="Times New Roman" w:hAnsi="Times New Roman" w:cs="Times New Roman"/>
          <w:i/>
          <w:iCs/>
          <w:sz w:val="24"/>
          <w:szCs w:val="24"/>
        </w:rPr>
      </w:pPr>
      <w:r w:rsidRPr="006558D2">
        <w:rPr>
          <w:rFonts w:ascii="Times New Roman" w:hAnsi="Times New Roman" w:cs="Times New Roman"/>
          <w:b/>
          <w:sz w:val="24"/>
          <w:szCs w:val="24"/>
        </w:rPr>
        <w:t>Elleman, A. M.</w:t>
      </w:r>
      <w:r w:rsidRPr="006558D2">
        <w:rPr>
          <w:rFonts w:ascii="Times New Roman" w:hAnsi="Times New Roman" w:cs="Times New Roman"/>
          <w:sz w:val="24"/>
          <w:szCs w:val="24"/>
        </w:rPr>
        <w:t xml:space="preserve"> (2001, August). </w:t>
      </w:r>
      <w:r w:rsidRPr="006558D2">
        <w:rPr>
          <w:rFonts w:ascii="Times New Roman" w:hAnsi="Times New Roman" w:cs="Times New Roman"/>
          <w:i/>
          <w:iCs/>
          <w:sz w:val="24"/>
          <w:szCs w:val="24"/>
        </w:rPr>
        <w:t>How to set up classroom systems to maximize</w:t>
      </w:r>
    </w:p>
    <w:p w14:paraId="5CA372FF" w14:textId="77777777" w:rsidR="007333CB" w:rsidRPr="006558D2" w:rsidRDefault="007333CB" w:rsidP="007333CB">
      <w:pPr>
        <w:pStyle w:val="BodyText"/>
        <w:ind w:firstLine="720"/>
        <w:rPr>
          <w:rFonts w:ascii="Times New Roman" w:hAnsi="Times New Roman" w:cs="Times New Roman"/>
          <w:sz w:val="24"/>
          <w:szCs w:val="24"/>
        </w:rPr>
      </w:pPr>
      <w:r w:rsidRPr="006558D2">
        <w:rPr>
          <w:rFonts w:ascii="Times New Roman" w:hAnsi="Times New Roman" w:cs="Times New Roman"/>
          <w:i/>
          <w:iCs/>
          <w:sz w:val="24"/>
          <w:szCs w:val="24"/>
        </w:rPr>
        <w:t>instructional time.</w:t>
      </w:r>
      <w:r w:rsidRPr="006558D2">
        <w:rPr>
          <w:rFonts w:ascii="Times New Roman" w:hAnsi="Times New Roman" w:cs="Times New Roman"/>
          <w:sz w:val="24"/>
          <w:szCs w:val="24"/>
        </w:rPr>
        <w:t xml:space="preserve"> Wallace Academy, Centerstone Mental Health Center, </w:t>
      </w:r>
    </w:p>
    <w:p w14:paraId="057F8545" w14:textId="77777777" w:rsidR="007333CB" w:rsidRPr="006558D2" w:rsidRDefault="007333CB" w:rsidP="007333CB">
      <w:pPr>
        <w:pStyle w:val="BodyText"/>
        <w:ind w:firstLine="720"/>
        <w:rPr>
          <w:rFonts w:ascii="Times New Roman" w:hAnsi="Times New Roman" w:cs="Times New Roman"/>
          <w:i/>
          <w:iCs/>
          <w:sz w:val="24"/>
          <w:szCs w:val="24"/>
        </w:rPr>
      </w:pPr>
      <w:r w:rsidRPr="006558D2">
        <w:rPr>
          <w:rFonts w:ascii="Times New Roman" w:hAnsi="Times New Roman" w:cs="Times New Roman"/>
          <w:sz w:val="24"/>
          <w:szCs w:val="24"/>
        </w:rPr>
        <w:t>Nashville, TN.</w:t>
      </w:r>
    </w:p>
    <w:p w14:paraId="0828595F" w14:textId="77777777" w:rsidR="007333CB" w:rsidRPr="006558D2" w:rsidRDefault="007333CB" w:rsidP="007333CB">
      <w:pPr>
        <w:pStyle w:val="BodyText"/>
        <w:rPr>
          <w:rFonts w:ascii="Times New Roman" w:hAnsi="Times New Roman" w:cs="Times New Roman"/>
          <w:sz w:val="24"/>
          <w:szCs w:val="24"/>
        </w:rPr>
      </w:pPr>
    </w:p>
    <w:p w14:paraId="0EF958EC" w14:textId="77777777" w:rsidR="007333CB" w:rsidRPr="006558D2" w:rsidRDefault="007333CB" w:rsidP="007333CB">
      <w:pPr>
        <w:pStyle w:val="BodyText"/>
        <w:rPr>
          <w:rFonts w:ascii="Times New Roman" w:hAnsi="Times New Roman" w:cs="Times New Roman"/>
          <w:i/>
          <w:iCs/>
          <w:sz w:val="24"/>
          <w:szCs w:val="24"/>
        </w:rPr>
      </w:pPr>
      <w:r w:rsidRPr="006558D2">
        <w:rPr>
          <w:rFonts w:ascii="Times New Roman" w:hAnsi="Times New Roman" w:cs="Times New Roman"/>
          <w:b/>
          <w:sz w:val="24"/>
          <w:szCs w:val="24"/>
        </w:rPr>
        <w:t>Elleman, A.</w:t>
      </w:r>
      <w:r w:rsidRPr="006558D2">
        <w:rPr>
          <w:rFonts w:ascii="Times New Roman" w:hAnsi="Times New Roman" w:cs="Times New Roman"/>
          <w:sz w:val="24"/>
          <w:szCs w:val="24"/>
        </w:rPr>
        <w:t xml:space="preserve"> &amp; </w:t>
      </w:r>
      <w:proofErr w:type="spellStart"/>
      <w:r w:rsidRPr="006558D2">
        <w:rPr>
          <w:rFonts w:ascii="Times New Roman" w:hAnsi="Times New Roman" w:cs="Times New Roman"/>
          <w:sz w:val="24"/>
          <w:szCs w:val="24"/>
        </w:rPr>
        <w:t>Olinghouse</w:t>
      </w:r>
      <w:proofErr w:type="spellEnd"/>
      <w:r w:rsidRPr="006558D2">
        <w:rPr>
          <w:rFonts w:ascii="Times New Roman" w:hAnsi="Times New Roman" w:cs="Times New Roman"/>
          <w:sz w:val="24"/>
          <w:szCs w:val="24"/>
        </w:rPr>
        <w:t xml:space="preserve">, N. (2002, May). </w:t>
      </w:r>
      <w:r w:rsidRPr="006558D2">
        <w:rPr>
          <w:rFonts w:ascii="Times New Roman" w:hAnsi="Times New Roman" w:cs="Times New Roman"/>
          <w:i/>
          <w:iCs/>
          <w:sz w:val="24"/>
          <w:szCs w:val="24"/>
        </w:rPr>
        <w:t xml:space="preserve">Teacher training: How to use Phonological </w:t>
      </w:r>
    </w:p>
    <w:p w14:paraId="0ED50D2F" w14:textId="77777777" w:rsidR="007333CB" w:rsidRPr="006558D2" w:rsidRDefault="007333CB" w:rsidP="007333CB">
      <w:pPr>
        <w:pStyle w:val="BodyText"/>
        <w:ind w:left="720"/>
        <w:rPr>
          <w:rFonts w:ascii="Times New Roman" w:hAnsi="Times New Roman" w:cs="Times New Roman"/>
          <w:sz w:val="24"/>
          <w:szCs w:val="24"/>
        </w:rPr>
      </w:pPr>
      <w:r w:rsidRPr="006558D2">
        <w:rPr>
          <w:rFonts w:ascii="Times New Roman" w:hAnsi="Times New Roman" w:cs="Times New Roman"/>
          <w:i/>
          <w:iCs/>
          <w:sz w:val="24"/>
          <w:szCs w:val="24"/>
        </w:rPr>
        <w:lastRenderedPageBreak/>
        <w:t>and Strategy Training (PHAST) to increase decoding and metacognition in poor readers</w:t>
      </w:r>
      <w:r w:rsidRPr="006558D2">
        <w:rPr>
          <w:rFonts w:ascii="Times New Roman" w:hAnsi="Times New Roman" w:cs="Times New Roman"/>
          <w:sz w:val="24"/>
          <w:szCs w:val="24"/>
        </w:rPr>
        <w:t>. Vanderbilt University, Nashville, TN.</w:t>
      </w:r>
    </w:p>
    <w:p w14:paraId="1E678770" w14:textId="77777777" w:rsidR="007333CB" w:rsidRPr="006558D2" w:rsidRDefault="007333CB">
      <w:pPr>
        <w:rPr>
          <w:b/>
        </w:rPr>
      </w:pPr>
    </w:p>
    <w:p w14:paraId="04C3927B" w14:textId="77777777" w:rsidR="0025056B" w:rsidRPr="006558D2" w:rsidRDefault="007A4504" w:rsidP="004C7D03">
      <w:pPr>
        <w:jc w:val="center"/>
        <w:rPr>
          <w:b/>
        </w:rPr>
      </w:pPr>
      <w:r w:rsidRPr="006558D2">
        <w:rPr>
          <w:b/>
        </w:rPr>
        <w:t xml:space="preserve">PRIOR </w:t>
      </w:r>
      <w:r w:rsidR="0025056B" w:rsidRPr="006558D2">
        <w:rPr>
          <w:b/>
        </w:rPr>
        <w:t>PROFESSIONAL EXPERIENCE</w:t>
      </w:r>
    </w:p>
    <w:p w14:paraId="5DD73466" w14:textId="77777777" w:rsidR="00901ED8" w:rsidRPr="006558D2" w:rsidRDefault="00901ED8">
      <w:pPr>
        <w:rPr>
          <w:b/>
        </w:rPr>
      </w:pPr>
    </w:p>
    <w:tbl>
      <w:tblPr>
        <w:tblW w:w="26838" w:type="dxa"/>
        <w:tblLook w:val="01E0" w:firstRow="1" w:lastRow="1" w:firstColumn="1" w:lastColumn="1" w:noHBand="0" w:noVBand="0"/>
      </w:tblPr>
      <w:tblGrid>
        <w:gridCol w:w="2988"/>
        <w:gridCol w:w="5958"/>
        <w:gridCol w:w="18"/>
        <w:gridCol w:w="8928"/>
        <w:gridCol w:w="8946"/>
      </w:tblGrid>
      <w:tr w:rsidR="00AE586D" w:rsidRPr="006558D2" w14:paraId="027696B6" w14:textId="77777777" w:rsidTr="00356CD2">
        <w:trPr>
          <w:gridAfter w:val="2"/>
          <w:wAfter w:w="17874" w:type="dxa"/>
          <w:trHeight w:val="412"/>
        </w:trPr>
        <w:tc>
          <w:tcPr>
            <w:tcW w:w="2988" w:type="dxa"/>
          </w:tcPr>
          <w:p w14:paraId="24022458" w14:textId="77777777" w:rsidR="00AE586D" w:rsidRPr="006558D2" w:rsidRDefault="000638D2" w:rsidP="00AE586D">
            <w:pPr>
              <w:rPr>
                <w:b/>
              </w:rPr>
            </w:pPr>
            <w:r w:rsidRPr="006558D2">
              <w:rPr>
                <w:b/>
              </w:rPr>
              <w:t>2009 - 2011</w:t>
            </w:r>
          </w:p>
        </w:tc>
        <w:tc>
          <w:tcPr>
            <w:tcW w:w="5976" w:type="dxa"/>
            <w:gridSpan w:val="2"/>
          </w:tcPr>
          <w:p w14:paraId="0138FE0B" w14:textId="77777777" w:rsidR="00AE586D" w:rsidRPr="006558D2" w:rsidRDefault="00AE586D" w:rsidP="00356CD2">
            <w:pPr>
              <w:rPr>
                <w:b/>
              </w:rPr>
            </w:pPr>
            <w:r w:rsidRPr="006558D2">
              <w:rPr>
                <w:b/>
              </w:rPr>
              <w:t>Special Education Department, Vanderbilt University</w:t>
            </w:r>
          </w:p>
        </w:tc>
      </w:tr>
      <w:tr w:rsidR="00AE586D" w:rsidRPr="006558D2" w14:paraId="7539C731" w14:textId="77777777" w:rsidTr="00AE586D">
        <w:trPr>
          <w:trHeight w:val="433"/>
        </w:trPr>
        <w:tc>
          <w:tcPr>
            <w:tcW w:w="8946" w:type="dxa"/>
            <w:gridSpan w:val="2"/>
          </w:tcPr>
          <w:p w14:paraId="1A8065C4" w14:textId="77777777" w:rsidR="008D7A90" w:rsidRPr="006558D2" w:rsidRDefault="00AE586D" w:rsidP="00AE586D">
            <w:r w:rsidRPr="006558D2">
              <w:rPr>
                <w:b/>
                <w:i/>
              </w:rPr>
              <w:t>Research Associate</w:t>
            </w:r>
            <w:r w:rsidRPr="006558D2">
              <w:rPr>
                <w:i/>
              </w:rPr>
              <w:t>.</w:t>
            </w:r>
            <w:r w:rsidRPr="006558D2">
              <w:t xml:space="preserve"> </w:t>
            </w:r>
            <w:r w:rsidRPr="006558D2">
              <w:rPr>
                <w:iCs/>
              </w:rPr>
              <w:t xml:space="preserve">Assisted in creating the curriculum for a scale-up version of Comprehension Strategy Instruction (CSI). CSI is a curriculum </w:t>
            </w:r>
            <w:r w:rsidR="00E40121" w:rsidRPr="006558D2">
              <w:rPr>
                <w:iCs/>
              </w:rPr>
              <w:t xml:space="preserve">that </w:t>
            </w:r>
            <w:r w:rsidRPr="006558D2">
              <w:rPr>
                <w:iCs/>
              </w:rPr>
              <w:t xml:space="preserve">consists of decoding, comprehension and vocabulary instruction designed to help struggling readers in late elementary school. </w:t>
            </w:r>
            <w:r w:rsidR="007D118A" w:rsidRPr="006558D2">
              <w:rPr>
                <w:iCs/>
              </w:rPr>
              <w:t xml:space="preserve">Assisted in writing journal articles and chapters to disseminate findings from </w:t>
            </w:r>
            <w:r w:rsidRPr="006558D2">
              <w:t xml:space="preserve">IES-funded grant, </w:t>
            </w:r>
            <w:proofErr w:type="gramStart"/>
            <w:r w:rsidRPr="006558D2">
              <w:rPr>
                <w:i/>
                <w:szCs w:val="22"/>
              </w:rPr>
              <w:t>Evaluating</w:t>
            </w:r>
            <w:proofErr w:type="gramEnd"/>
            <w:r w:rsidRPr="006558D2">
              <w:rPr>
                <w:i/>
                <w:szCs w:val="22"/>
              </w:rPr>
              <w:t xml:space="preserve"> a Multi-component Reading Comprehension Program Designed to Address the Diverse Needs of Struggling Readers in Late Elementary School</w:t>
            </w:r>
            <w:r w:rsidRPr="006558D2">
              <w:rPr>
                <w:szCs w:val="22"/>
              </w:rPr>
              <w:t xml:space="preserve"> (Donald L. Compton, Principal Investigator).</w:t>
            </w:r>
            <w:r w:rsidRPr="006558D2">
              <w:t xml:space="preserve"> </w:t>
            </w:r>
          </w:p>
        </w:tc>
        <w:tc>
          <w:tcPr>
            <w:tcW w:w="8946" w:type="dxa"/>
            <w:gridSpan w:val="2"/>
          </w:tcPr>
          <w:p w14:paraId="4ACCBE2B" w14:textId="77777777" w:rsidR="00AE586D" w:rsidRPr="006558D2" w:rsidRDefault="00AE586D" w:rsidP="00356CD2">
            <w:pPr>
              <w:rPr>
                <w:b/>
                <w:i/>
              </w:rPr>
            </w:pPr>
          </w:p>
        </w:tc>
        <w:tc>
          <w:tcPr>
            <w:tcW w:w="8946" w:type="dxa"/>
          </w:tcPr>
          <w:p w14:paraId="2BA85E63" w14:textId="77777777" w:rsidR="00AE586D" w:rsidRPr="006558D2" w:rsidRDefault="00AE586D" w:rsidP="00356CD2">
            <w:r w:rsidRPr="006558D2">
              <w:rPr>
                <w:b/>
                <w:i/>
              </w:rPr>
              <w:t>Lecturer for SPED 2830 &amp; SPED 3840: Instructional Principles and Procedures in Reading for Students with Disabilities</w:t>
            </w:r>
            <w:r w:rsidRPr="006558D2">
              <w:rPr>
                <w:i/>
              </w:rPr>
              <w:t>.</w:t>
            </w:r>
            <w:r w:rsidRPr="006558D2">
              <w:t xml:space="preserve"> Instructing undergraduate and graduate students about the reading theory and application of instructional methods for teaching students who are at risk for developing or have reading difficulties. </w:t>
            </w:r>
          </w:p>
        </w:tc>
      </w:tr>
    </w:tbl>
    <w:p w14:paraId="449B8ABA" w14:textId="77777777" w:rsidR="00AE586D" w:rsidRPr="006558D2" w:rsidRDefault="00AE586D">
      <w:pPr>
        <w:rPr>
          <w:b/>
        </w:rPr>
      </w:pPr>
    </w:p>
    <w:tbl>
      <w:tblPr>
        <w:tblW w:w="8946" w:type="dxa"/>
        <w:tblLook w:val="01E0" w:firstRow="1" w:lastRow="1" w:firstColumn="1" w:lastColumn="1" w:noHBand="0" w:noVBand="0"/>
      </w:tblPr>
      <w:tblGrid>
        <w:gridCol w:w="2988"/>
        <w:gridCol w:w="5958"/>
      </w:tblGrid>
      <w:tr w:rsidR="00D6299F" w:rsidRPr="006558D2" w14:paraId="6C141AD0" w14:textId="77777777">
        <w:trPr>
          <w:trHeight w:val="412"/>
        </w:trPr>
        <w:tc>
          <w:tcPr>
            <w:tcW w:w="2988" w:type="dxa"/>
          </w:tcPr>
          <w:p w14:paraId="1E25D904" w14:textId="77777777" w:rsidR="00D6299F" w:rsidRPr="006558D2" w:rsidRDefault="0078255A" w:rsidP="00D6299F">
            <w:pPr>
              <w:rPr>
                <w:b/>
              </w:rPr>
            </w:pPr>
            <w:r w:rsidRPr="006558D2">
              <w:rPr>
                <w:b/>
              </w:rPr>
              <w:t>2008</w:t>
            </w:r>
            <w:r w:rsidR="00A31F7B" w:rsidRPr="006558D2">
              <w:rPr>
                <w:b/>
              </w:rPr>
              <w:t>-2009</w:t>
            </w:r>
            <w:r w:rsidR="00D6299F" w:rsidRPr="006558D2">
              <w:rPr>
                <w:b/>
              </w:rPr>
              <w:t xml:space="preserve"> Fall</w:t>
            </w:r>
          </w:p>
        </w:tc>
        <w:tc>
          <w:tcPr>
            <w:tcW w:w="5958" w:type="dxa"/>
          </w:tcPr>
          <w:p w14:paraId="2D0320F5" w14:textId="77777777" w:rsidR="00D6299F" w:rsidRPr="006558D2" w:rsidRDefault="00D6299F" w:rsidP="00015B1A">
            <w:pPr>
              <w:rPr>
                <w:b/>
              </w:rPr>
            </w:pPr>
            <w:r w:rsidRPr="006558D2">
              <w:rPr>
                <w:b/>
              </w:rPr>
              <w:t>Special Education Department, Vanderbilt University</w:t>
            </w:r>
          </w:p>
        </w:tc>
      </w:tr>
      <w:tr w:rsidR="00D6299F" w:rsidRPr="006558D2" w14:paraId="1E08C29D" w14:textId="77777777">
        <w:trPr>
          <w:trHeight w:val="433"/>
        </w:trPr>
        <w:tc>
          <w:tcPr>
            <w:tcW w:w="8946" w:type="dxa"/>
            <w:gridSpan w:val="2"/>
          </w:tcPr>
          <w:p w14:paraId="5A558629" w14:textId="77777777" w:rsidR="00D6299F" w:rsidRPr="006558D2" w:rsidRDefault="00D6299F" w:rsidP="00A31F7B">
            <w:r w:rsidRPr="006558D2">
              <w:rPr>
                <w:b/>
                <w:i/>
              </w:rPr>
              <w:t>Lecturer</w:t>
            </w:r>
            <w:r w:rsidR="00A31F7B" w:rsidRPr="006558D2">
              <w:rPr>
                <w:b/>
                <w:i/>
              </w:rPr>
              <w:t xml:space="preserve"> for SPED 2830 &amp; SPED 3840: Instructional Principles and Procedures in Reading for Students with Disabilities</w:t>
            </w:r>
            <w:r w:rsidRPr="006558D2">
              <w:rPr>
                <w:i/>
              </w:rPr>
              <w:t>.</w:t>
            </w:r>
            <w:r w:rsidRPr="006558D2">
              <w:t xml:space="preserve"> </w:t>
            </w:r>
            <w:r w:rsidR="00A31F7B" w:rsidRPr="006558D2">
              <w:t>Instructing undergraduate and graduate students about the reading theory and application of instructional methods for teaching students who are at risk for developing or have reading difficulties.</w:t>
            </w:r>
            <w:r w:rsidRPr="006558D2">
              <w:t xml:space="preserve"> </w:t>
            </w:r>
          </w:p>
        </w:tc>
      </w:tr>
    </w:tbl>
    <w:p w14:paraId="511ED434" w14:textId="77777777" w:rsidR="0025056B" w:rsidRPr="006558D2" w:rsidRDefault="0025056B"/>
    <w:tbl>
      <w:tblPr>
        <w:tblW w:w="8946" w:type="dxa"/>
        <w:tblLook w:val="01E0" w:firstRow="1" w:lastRow="1" w:firstColumn="1" w:lastColumn="1" w:noHBand="0" w:noVBand="0"/>
      </w:tblPr>
      <w:tblGrid>
        <w:gridCol w:w="2988"/>
        <w:gridCol w:w="5958"/>
      </w:tblGrid>
      <w:tr w:rsidR="00081A4A" w:rsidRPr="006558D2" w14:paraId="47DE9FEE" w14:textId="77777777">
        <w:trPr>
          <w:trHeight w:val="412"/>
        </w:trPr>
        <w:tc>
          <w:tcPr>
            <w:tcW w:w="2988" w:type="dxa"/>
          </w:tcPr>
          <w:p w14:paraId="26BFC08F" w14:textId="77777777" w:rsidR="00081A4A" w:rsidRPr="006558D2" w:rsidRDefault="0078255A" w:rsidP="00015B1A">
            <w:pPr>
              <w:rPr>
                <w:b/>
              </w:rPr>
            </w:pPr>
            <w:r w:rsidRPr="006558D2">
              <w:rPr>
                <w:b/>
              </w:rPr>
              <w:t>2007</w:t>
            </w:r>
            <w:r w:rsidR="00081A4A" w:rsidRPr="006558D2">
              <w:rPr>
                <w:b/>
              </w:rPr>
              <w:t xml:space="preserve"> Fall</w:t>
            </w:r>
          </w:p>
        </w:tc>
        <w:tc>
          <w:tcPr>
            <w:tcW w:w="5958" w:type="dxa"/>
          </w:tcPr>
          <w:p w14:paraId="254AF67B" w14:textId="77777777" w:rsidR="00081A4A" w:rsidRPr="006558D2" w:rsidRDefault="00081A4A" w:rsidP="00015B1A">
            <w:pPr>
              <w:rPr>
                <w:b/>
              </w:rPr>
            </w:pPr>
            <w:r w:rsidRPr="006558D2">
              <w:rPr>
                <w:b/>
              </w:rPr>
              <w:t>Special Education Department, Vanderbilt University</w:t>
            </w:r>
          </w:p>
        </w:tc>
      </w:tr>
      <w:tr w:rsidR="00081A4A" w:rsidRPr="006558D2" w14:paraId="185BD3B6" w14:textId="77777777">
        <w:trPr>
          <w:trHeight w:val="433"/>
        </w:trPr>
        <w:tc>
          <w:tcPr>
            <w:tcW w:w="8946" w:type="dxa"/>
            <w:gridSpan w:val="2"/>
          </w:tcPr>
          <w:p w14:paraId="42AA3FBB" w14:textId="77777777" w:rsidR="00081A4A" w:rsidRPr="006558D2" w:rsidRDefault="00081A4A" w:rsidP="00990FCF">
            <w:r w:rsidRPr="006558D2">
              <w:rPr>
                <w:b/>
                <w:i/>
              </w:rPr>
              <w:t>Teaching Assistant</w:t>
            </w:r>
            <w:r w:rsidRPr="006558D2">
              <w:rPr>
                <w:i/>
              </w:rPr>
              <w:t>.</w:t>
            </w:r>
            <w:r w:rsidRPr="006558D2">
              <w:t xml:space="preserve"> Assisted </w:t>
            </w:r>
            <w:r w:rsidR="00990FCF" w:rsidRPr="006558D2">
              <w:t>in teaching</w:t>
            </w:r>
            <w:r w:rsidRPr="006558D2">
              <w:t xml:space="preserve"> SPED 2830 &amp; SPED 3840: Instructional Principles and Procedures in Reading for Students with Disabilities</w:t>
            </w:r>
          </w:p>
        </w:tc>
      </w:tr>
    </w:tbl>
    <w:p w14:paraId="15D59A60" w14:textId="77777777" w:rsidR="00081A4A" w:rsidRPr="006558D2" w:rsidRDefault="00081A4A"/>
    <w:tbl>
      <w:tblPr>
        <w:tblW w:w="8946" w:type="dxa"/>
        <w:tblLook w:val="01E0" w:firstRow="1" w:lastRow="1" w:firstColumn="1" w:lastColumn="1" w:noHBand="0" w:noVBand="0"/>
      </w:tblPr>
      <w:tblGrid>
        <w:gridCol w:w="2988"/>
        <w:gridCol w:w="5958"/>
      </w:tblGrid>
      <w:tr w:rsidR="0025056B" w:rsidRPr="006558D2" w14:paraId="145A1DBE" w14:textId="77777777">
        <w:trPr>
          <w:trHeight w:val="412"/>
        </w:trPr>
        <w:tc>
          <w:tcPr>
            <w:tcW w:w="2988" w:type="dxa"/>
          </w:tcPr>
          <w:p w14:paraId="3E9023A0" w14:textId="77777777" w:rsidR="0025056B" w:rsidRPr="006558D2" w:rsidRDefault="0025056B">
            <w:pPr>
              <w:rPr>
                <w:b/>
              </w:rPr>
            </w:pPr>
            <w:r w:rsidRPr="006558D2">
              <w:rPr>
                <w:b/>
              </w:rPr>
              <w:t>2007 Summer</w:t>
            </w:r>
          </w:p>
        </w:tc>
        <w:tc>
          <w:tcPr>
            <w:tcW w:w="5958" w:type="dxa"/>
          </w:tcPr>
          <w:p w14:paraId="3AB3874B" w14:textId="77777777" w:rsidR="0025056B" w:rsidRPr="006558D2" w:rsidRDefault="0025056B">
            <w:pPr>
              <w:rPr>
                <w:b/>
              </w:rPr>
            </w:pPr>
            <w:r w:rsidRPr="006558D2">
              <w:rPr>
                <w:b/>
              </w:rPr>
              <w:t>Special Education Department, Vanderbilt University</w:t>
            </w:r>
          </w:p>
        </w:tc>
      </w:tr>
      <w:tr w:rsidR="0025056B" w:rsidRPr="006558D2" w14:paraId="3C39907D" w14:textId="77777777">
        <w:trPr>
          <w:trHeight w:val="433"/>
        </w:trPr>
        <w:tc>
          <w:tcPr>
            <w:tcW w:w="8946" w:type="dxa"/>
            <w:gridSpan w:val="2"/>
          </w:tcPr>
          <w:p w14:paraId="6033BF2A" w14:textId="77777777" w:rsidR="0025056B" w:rsidRPr="006558D2" w:rsidRDefault="0025056B" w:rsidP="00134A07">
            <w:r w:rsidRPr="006558D2">
              <w:rPr>
                <w:b/>
                <w:i/>
              </w:rPr>
              <w:t>Lecturer</w:t>
            </w:r>
            <w:r w:rsidR="00134A07" w:rsidRPr="006558D2">
              <w:rPr>
                <w:i/>
              </w:rPr>
              <w:t xml:space="preserve"> </w:t>
            </w:r>
            <w:r w:rsidR="00134A07" w:rsidRPr="006558D2">
              <w:rPr>
                <w:b/>
                <w:i/>
              </w:rPr>
              <w:t xml:space="preserve">for </w:t>
            </w:r>
            <w:r w:rsidRPr="006558D2">
              <w:rPr>
                <w:b/>
              </w:rPr>
              <w:t>SPED 3900:</w:t>
            </w:r>
            <w:r w:rsidRPr="006558D2">
              <w:t xml:space="preserve"> Advanced Readings in Special Education, a graduate course focusing on advanced instructional methods for teaching reading to struggling readers.</w:t>
            </w:r>
          </w:p>
        </w:tc>
      </w:tr>
    </w:tbl>
    <w:p w14:paraId="0768EA46" w14:textId="77777777" w:rsidR="0025056B" w:rsidRPr="006558D2" w:rsidRDefault="0025056B"/>
    <w:tbl>
      <w:tblPr>
        <w:tblW w:w="8946" w:type="dxa"/>
        <w:tblLook w:val="01E0" w:firstRow="1" w:lastRow="1" w:firstColumn="1" w:lastColumn="1" w:noHBand="0" w:noVBand="0"/>
      </w:tblPr>
      <w:tblGrid>
        <w:gridCol w:w="2988"/>
        <w:gridCol w:w="5958"/>
      </w:tblGrid>
      <w:tr w:rsidR="0025056B" w:rsidRPr="006558D2" w14:paraId="3F0CB370" w14:textId="77777777">
        <w:trPr>
          <w:trHeight w:val="412"/>
        </w:trPr>
        <w:tc>
          <w:tcPr>
            <w:tcW w:w="2988" w:type="dxa"/>
          </w:tcPr>
          <w:p w14:paraId="5EF03141" w14:textId="77777777" w:rsidR="0025056B" w:rsidRPr="006558D2" w:rsidRDefault="0025056B">
            <w:pPr>
              <w:rPr>
                <w:b/>
              </w:rPr>
            </w:pPr>
            <w:r w:rsidRPr="006558D2">
              <w:rPr>
                <w:b/>
              </w:rPr>
              <w:t>2006-2007</w:t>
            </w:r>
          </w:p>
        </w:tc>
        <w:tc>
          <w:tcPr>
            <w:tcW w:w="5958" w:type="dxa"/>
          </w:tcPr>
          <w:p w14:paraId="3F9E82CC" w14:textId="77777777" w:rsidR="0025056B" w:rsidRPr="006558D2" w:rsidRDefault="0025056B">
            <w:pPr>
              <w:rPr>
                <w:b/>
              </w:rPr>
            </w:pPr>
            <w:r w:rsidRPr="006558D2">
              <w:rPr>
                <w:b/>
                <w:i/>
                <w:iCs/>
              </w:rPr>
              <w:t>National Reading Conference Yearbook</w:t>
            </w:r>
            <w:r w:rsidRPr="006558D2">
              <w:rPr>
                <w:b/>
              </w:rPr>
              <w:t>, Vanderbilt University</w:t>
            </w:r>
          </w:p>
        </w:tc>
      </w:tr>
      <w:tr w:rsidR="0025056B" w:rsidRPr="006558D2" w14:paraId="4616B3FC" w14:textId="77777777">
        <w:trPr>
          <w:trHeight w:val="433"/>
        </w:trPr>
        <w:tc>
          <w:tcPr>
            <w:tcW w:w="8946" w:type="dxa"/>
            <w:gridSpan w:val="2"/>
          </w:tcPr>
          <w:p w14:paraId="654C95AB" w14:textId="77777777" w:rsidR="0025056B" w:rsidRPr="006558D2" w:rsidRDefault="0025056B">
            <w:r w:rsidRPr="006558D2">
              <w:rPr>
                <w:b/>
                <w:i/>
              </w:rPr>
              <w:t>Editorial Assistant</w:t>
            </w:r>
            <w:r w:rsidRPr="006558D2">
              <w:rPr>
                <w:i/>
              </w:rPr>
              <w:t>.</w:t>
            </w:r>
            <w:r w:rsidRPr="006558D2">
              <w:t xml:space="preserve"> Assisted in assigning reviewers to manuscripts, discussing manuscripts at editorial board meetings, managing the review process including correspondence to authors, and proofreading of final submissions and galleys.</w:t>
            </w:r>
          </w:p>
        </w:tc>
      </w:tr>
    </w:tbl>
    <w:p w14:paraId="7003B5D7" w14:textId="77777777" w:rsidR="0025056B" w:rsidRPr="006558D2" w:rsidRDefault="0025056B"/>
    <w:tbl>
      <w:tblPr>
        <w:tblW w:w="8931" w:type="dxa"/>
        <w:tblLook w:val="01E0" w:firstRow="1" w:lastRow="1" w:firstColumn="1" w:lastColumn="1" w:noHBand="0" w:noVBand="0"/>
      </w:tblPr>
      <w:tblGrid>
        <w:gridCol w:w="2983"/>
        <w:gridCol w:w="5948"/>
      </w:tblGrid>
      <w:tr w:rsidR="0025056B" w:rsidRPr="006558D2" w14:paraId="00BDA8A7" w14:textId="77777777">
        <w:trPr>
          <w:trHeight w:val="441"/>
        </w:trPr>
        <w:tc>
          <w:tcPr>
            <w:tcW w:w="2983" w:type="dxa"/>
          </w:tcPr>
          <w:p w14:paraId="5963FD81" w14:textId="77777777" w:rsidR="0025056B" w:rsidRPr="006558D2" w:rsidRDefault="0025056B" w:rsidP="00AE586D">
            <w:pPr>
              <w:rPr>
                <w:b/>
              </w:rPr>
            </w:pPr>
            <w:r w:rsidRPr="006558D2">
              <w:rPr>
                <w:b/>
              </w:rPr>
              <w:t>2004-</w:t>
            </w:r>
            <w:r w:rsidR="00AE586D" w:rsidRPr="006558D2">
              <w:rPr>
                <w:b/>
              </w:rPr>
              <w:t>2009</w:t>
            </w:r>
          </w:p>
        </w:tc>
        <w:tc>
          <w:tcPr>
            <w:tcW w:w="5948" w:type="dxa"/>
          </w:tcPr>
          <w:p w14:paraId="6C011634" w14:textId="77777777" w:rsidR="0025056B" w:rsidRPr="006558D2" w:rsidRDefault="0025056B">
            <w:pPr>
              <w:rPr>
                <w:b/>
              </w:rPr>
            </w:pPr>
            <w:r w:rsidRPr="006558D2">
              <w:rPr>
                <w:b/>
              </w:rPr>
              <w:t>Special Education Department, Vanderbilt University</w:t>
            </w:r>
          </w:p>
        </w:tc>
      </w:tr>
      <w:tr w:rsidR="0025056B" w:rsidRPr="006558D2" w14:paraId="0422CDCF" w14:textId="77777777">
        <w:trPr>
          <w:trHeight w:val="463"/>
        </w:trPr>
        <w:tc>
          <w:tcPr>
            <w:tcW w:w="8931" w:type="dxa"/>
            <w:gridSpan w:val="2"/>
          </w:tcPr>
          <w:p w14:paraId="06FBC78B" w14:textId="77777777" w:rsidR="0025056B" w:rsidRPr="006558D2" w:rsidRDefault="0025056B" w:rsidP="00014FB6">
            <w:r w:rsidRPr="006558D2">
              <w:rPr>
                <w:b/>
                <w:i/>
              </w:rPr>
              <w:t>Graduate Research Assistant</w:t>
            </w:r>
            <w:r w:rsidRPr="006558D2">
              <w:rPr>
                <w:i/>
              </w:rPr>
              <w:t xml:space="preserve">. </w:t>
            </w:r>
            <w:r w:rsidRPr="006558D2">
              <w:rPr>
                <w:iCs/>
              </w:rPr>
              <w:t xml:space="preserve">Assisted in </w:t>
            </w:r>
            <w:r w:rsidR="00014FB6" w:rsidRPr="006558D2">
              <w:rPr>
                <w:iCs/>
              </w:rPr>
              <w:t>designing</w:t>
            </w:r>
            <w:r w:rsidRPr="006558D2">
              <w:rPr>
                <w:iCs/>
              </w:rPr>
              <w:t xml:space="preserve"> materials and lessons for Comprehension Strategy Instruction. </w:t>
            </w:r>
            <w:r w:rsidRPr="006558D2">
              <w:t>Assisted in training research assistants to teach research-based reading instruction including decoding instruction, reciprocal teaching, and intensive vocabulary instruction to students in grades 2-6,</w:t>
            </w:r>
            <w:r w:rsidRPr="006558D2">
              <w:rPr>
                <w:i/>
              </w:rPr>
              <w:t xml:space="preserve"> </w:t>
            </w:r>
            <w:r w:rsidRPr="006558D2">
              <w:t xml:space="preserve">administered diagnostic and custom reading assessments, implemented the CSI program with small groups of students and assisted in monitoring fidelity of treatment for the IES-funded grant, </w:t>
            </w:r>
            <w:r w:rsidRPr="006558D2">
              <w:rPr>
                <w:i/>
                <w:szCs w:val="22"/>
              </w:rPr>
              <w:t>Evaluating a Multi</w:t>
            </w:r>
            <w:r w:rsidR="00D6299F" w:rsidRPr="006558D2">
              <w:rPr>
                <w:i/>
                <w:szCs w:val="22"/>
              </w:rPr>
              <w:t>-</w:t>
            </w:r>
            <w:r w:rsidRPr="006558D2">
              <w:rPr>
                <w:i/>
                <w:szCs w:val="22"/>
              </w:rPr>
              <w:t>component Reading Comprehension Program Designed to Address the Diverse Needs of Struggling Readers in Late Elementary School</w:t>
            </w:r>
            <w:r w:rsidR="00D6299F" w:rsidRPr="006558D2">
              <w:rPr>
                <w:szCs w:val="22"/>
              </w:rPr>
              <w:t xml:space="preserve"> </w:t>
            </w:r>
            <w:r w:rsidRPr="006558D2">
              <w:rPr>
                <w:szCs w:val="22"/>
              </w:rPr>
              <w:t xml:space="preserve">(Donald L. Compton, Principal Investigator). </w:t>
            </w:r>
          </w:p>
        </w:tc>
      </w:tr>
    </w:tbl>
    <w:p w14:paraId="463E208E" w14:textId="77777777" w:rsidR="003027DD" w:rsidRPr="006558D2" w:rsidRDefault="003027DD">
      <w:pPr>
        <w:rPr>
          <w:b/>
        </w:rPr>
      </w:pPr>
    </w:p>
    <w:tbl>
      <w:tblPr>
        <w:tblW w:w="8946" w:type="dxa"/>
        <w:tblLook w:val="01E0" w:firstRow="1" w:lastRow="1" w:firstColumn="1" w:lastColumn="1" w:noHBand="0" w:noVBand="0"/>
      </w:tblPr>
      <w:tblGrid>
        <w:gridCol w:w="2988"/>
        <w:gridCol w:w="5958"/>
      </w:tblGrid>
      <w:tr w:rsidR="0025056B" w:rsidRPr="006558D2" w14:paraId="282B55B7" w14:textId="77777777">
        <w:trPr>
          <w:trHeight w:val="412"/>
        </w:trPr>
        <w:tc>
          <w:tcPr>
            <w:tcW w:w="2988" w:type="dxa"/>
          </w:tcPr>
          <w:p w14:paraId="5873B912" w14:textId="77777777" w:rsidR="0025056B" w:rsidRPr="006558D2" w:rsidRDefault="0025056B">
            <w:pPr>
              <w:rPr>
                <w:b/>
              </w:rPr>
            </w:pPr>
            <w:r w:rsidRPr="006558D2">
              <w:rPr>
                <w:b/>
              </w:rPr>
              <w:t>2004 Summer</w:t>
            </w:r>
          </w:p>
        </w:tc>
        <w:tc>
          <w:tcPr>
            <w:tcW w:w="5958" w:type="dxa"/>
          </w:tcPr>
          <w:p w14:paraId="6A8FC2A6" w14:textId="77777777" w:rsidR="0025056B" w:rsidRPr="006558D2" w:rsidRDefault="0025056B">
            <w:pPr>
              <w:rPr>
                <w:b/>
              </w:rPr>
            </w:pPr>
            <w:r w:rsidRPr="006558D2">
              <w:rPr>
                <w:b/>
              </w:rPr>
              <w:t xml:space="preserve">IRIS Center for Faculty Enhancement, Vanderbilt University </w:t>
            </w:r>
          </w:p>
        </w:tc>
      </w:tr>
      <w:tr w:rsidR="0025056B" w:rsidRPr="006558D2" w14:paraId="61141DF1" w14:textId="77777777">
        <w:trPr>
          <w:trHeight w:val="433"/>
        </w:trPr>
        <w:tc>
          <w:tcPr>
            <w:tcW w:w="8946" w:type="dxa"/>
            <w:gridSpan w:val="2"/>
          </w:tcPr>
          <w:p w14:paraId="2184072D" w14:textId="77777777" w:rsidR="0025056B" w:rsidRPr="006558D2" w:rsidRDefault="0025056B">
            <w:pPr>
              <w:rPr>
                <w:iCs/>
              </w:rPr>
            </w:pPr>
            <w:r w:rsidRPr="006558D2">
              <w:rPr>
                <w:b/>
                <w:i/>
              </w:rPr>
              <w:t>Coordinator</w:t>
            </w:r>
            <w:r w:rsidRPr="006558D2">
              <w:rPr>
                <w:i/>
              </w:rPr>
              <w:t xml:space="preserve"> </w:t>
            </w:r>
            <w:r w:rsidRPr="006558D2">
              <w:rPr>
                <w:b/>
                <w:bCs/>
                <w:i/>
              </w:rPr>
              <w:t>of Web-Based Modules</w:t>
            </w:r>
            <w:r w:rsidRPr="006558D2">
              <w:rPr>
                <w:i/>
              </w:rPr>
              <w:t xml:space="preserve">. </w:t>
            </w:r>
            <w:r w:rsidRPr="006558D2">
              <w:rPr>
                <w:iCs/>
              </w:rPr>
              <w:t>Coordinated and assisted in the creation of two web-based learning modules focused on the use of research-based assessment procedures in general education classes. These were developed for college faculty t</w:t>
            </w:r>
            <w:r w:rsidR="00572AB0" w:rsidRPr="006558D2">
              <w:rPr>
                <w:iCs/>
              </w:rPr>
              <w:t>o use with pre-service teachers</w:t>
            </w:r>
            <w:r w:rsidR="005E7A04" w:rsidRPr="006558D2">
              <w:rPr>
                <w:iCs/>
              </w:rPr>
              <w:t xml:space="preserve"> </w:t>
            </w:r>
            <w:r w:rsidR="00572AB0" w:rsidRPr="006558D2">
              <w:rPr>
                <w:iCs/>
              </w:rPr>
              <w:t xml:space="preserve">(Deborah Deutsch-Smith, </w:t>
            </w:r>
            <w:r w:rsidR="00572AB0" w:rsidRPr="006558D2">
              <w:rPr>
                <w:szCs w:val="22"/>
              </w:rPr>
              <w:t>Principal Investigator).</w:t>
            </w:r>
          </w:p>
        </w:tc>
      </w:tr>
    </w:tbl>
    <w:p w14:paraId="5BCD8329" w14:textId="77777777" w:rsidR="00990FCF" w:rsidRPr="006558D2" w:rsidRDefault="00990FCF"/>
    <w:tbl>
      <w:tblPr>
        <w:tblW w:w="8946" w:type="dxa"/>
        <w:tblLook w:val="01E0" w:firstRow="1" w:lastRow="1" w:firstColumn="1" w:lastColumn="1" w:noHBand="0" w:noVBand="0"/>
      </w:tblPr>
      <w:tblGrid>
        <w:gridCol w:w="2988"/>
        <w:gridCol w:w="5958"/>
      </w:tblGrid>
      <w:tr w:rsidR="0025056B" w:rsidRPr="006558D2" w14:paraId="29F27535" w14:textId="77777777">
        <w:trPr>
          <w:trHeight w:val="412"/>
        </w:trPr>
        <w:tc>
          <w:tcPr>
            <w:tcW w:w="2988" w:type="dxa"/>
          </w:tcPr>
          <w:p w14:paraId="762DA936" w14:textId="77777777" w:rsidR="0025056B" w:rsidRPr="006558D2" w:rsidRDefault="0025056B">
            <w:pPr>
              <w:rPr>
                <w:b/>
              </w:rPr>
            </w:pPr>
            <w:r w:rsidRPr="006558D2">
              <w:rPr>
                <w:b/>
              </w:rPr>
              <w:t>2002-2004</w:t>
            </w:r>
          </w:p>
        </w:tc>
        <w:tc>
          <w:tcPr>
            <w:tcW w:w="5958" w:type="dxa"/>
          </w:tcPr>
          <w:p w14:paraId="50C17D58" w14:textId="77777777" w:rsidR="0025056B" w:rsidRPr="006558D2" w:rsidRDefault="0025056B">
            <w:pPr>
              <w:rPr>
                <w:b/>
              </w:rPr>
            </w:pPr>
            <w:r w:rsidRPr="006558D2">
              <w:rPr>
                <w:b/>
              </w:rPr>
              <w:t>Special Education Department, Vanderbilt University</w:t>
            </w:r>
          </w:p>
        </w:tc>
      </w:tr>
      <w:tr w:rsidR="0025056B" w:rsidRPr="006558D2" w14:paraId="4031C0E7" w14:textId="77777777">
        <w:trPr>
          <w:trHeight w:val="433"/>
        </w:trPr>
        <w:tc>
          <w:tcPr>
            <w:tcW w:w="8946" w:type="dxa"/>
            <w:gridSpan w:val="2"/>
          </w:tcPr>
          <w:p w14:paraId="55873CBB" w14:textId="77777777" w:rsidR="0025056B" w:rsidRPr="006558D2" w:rsidRDefault="0025056B" w:rsidP="00963B6B">
            <w:r w:rsidRPr="006558D2">
              <w:rPr>
                <w:b/>
                <w:i/>
              </w:rPr>
              <w:t>Research Project Coordinator</w:t>
            </w:r>
            <w:r w:rsidRPr="006558D2">
              <w:rPr>
                <w:i/>
              </w:rPr>
              <w:t>.</w:t>
            </w:r>
            <w:r w:rsidRPr="006558D2">
              <w:t xml:space="preserve"> Recruited participants from two local school systems, coordinated project with participating schools and teachers, trained and supervised eight research assistants in assessment and implementation of the Linking Reading Instruction program, developed a fidelity protocol and monitored treatment fidelity, created lesson materials, managed data, and instructed small groups of students for the OSEP-funded grant, </w:t>
            </w:r>
            <w:r w:rsidRPr="006558D2">
              <w:rPr>
                <w:i/>
                <w:szCs w:val="22"/>
              </w:rPr>
              <w:t xml:space="preserve">Linking decoding instruction, decodable text, and metacognitive instruction to affect strong reading comprehension outcomes for children with disabilities </w:t>
            </w:r>
            <w:r w:rsidRPr="006558D2">
              <w:rPr>
                <w:szCs w:val="22"/>
              </w:rPr>
              <w:t>(Donald L.</w:t>
            </w:r>
            <w:r w:rsidR="00572AB0" w:rsidRPr="006558D2">
              <w:rPr>
                <w:szCs w:val="22"/>
              </w:rPr>
              <w:t xml:space="preserve"> Compton, Principal Investigator</w:t>
            </w:r>
            <w:r w:rsidRPr="006558D2">
              <w:rPr>
                <w:szCs w:val="22"/>
              </w:rPr>
              <w:t>).</w:t>
            </w:r>
          </w:p>
        </w:tc>
      </w:tr>
    </w:tbl>
    <w:p w14:paraId="4FC23822" w14:textId="77777777" w:rsidR="0025056B" w:rsidRPr="006558D2" w:rsidRDefault="0025056B"/>
    <w:tbl>
      <w:tblPr>
        <w:tblW w:w="8946" w:type="dxa"/>
        <w:tblLook w:val="01E0" w:firstRow="1" w:lastRow="1" w:firstColumn="1" w:lastColumn="1" w:noHBand="0" w:noVBand="0"/>
      </w:tblPr>
      <w:tblGrid>
        <w:gridCol w:w="2988"/>
        <w:gridCol w:w="5958"/>
      </w:tblGrid>
      <w:tr w:rsidR="0025056B" w:rsidRPr="006558D2" w14:paraId="3DEB7367" w14:textId="77777777">
        <w:trPr>
          <w:trHeight w:val="412"/>
        </w:trPr>
        <w:tc>
          <w:tcPr>
            <w:tcW w:w="2988" w:type="dxa"/>
          </w:tcPr>
          <w:p w14:paraId="68F03E80" w14:textId="77777777" w:rsidR="0025056B" w:rsidRPr="006558D2" w:rsidRDefault="0025056B">
            <w:pPr>
              <w:rPr>
                <w:b/>
              </w:rPr>
            </w:pPr>
            <w:r w:rsidRPr="006558D2">
              <w:rPr>
                <w:b/>
              </w:rPr>
              <w:t>2001-2002</w:t>
            </w:r>
          </w:p>
        </w:tc>
        <w:tc>
          <w:tcPr>
            <w:tcW w:w="5958" w:type="dxa"/>
          </w:tcPr>
          <w:p w14:paraId="639A9FA5" w14:textId="77777777" w:rsidR="0025056B" w:rsidRPr="006558D2" w:rsidRDefault="0025056B">
            <w:pPr>
              <w:rPr>
                <w:b/>
              </w:rPr>
            </w:pPr>
            <w:r w:rsidRPr="006558D2">
              <w:rPr>
                <w:b/>
              </w:rPr>
              <w:t>IRIS Center for Faculty Enhancement, Vanderbilt University</w:t>
            </w:r>
          </w:p>
        </w:tc>
      </w:tr>
      <w:tr w:rsidR="0025056B" w:rsidRPr="006558D2" w14:paraId="66F75A23" w14:textId="77777777">
        <w:trPr>
          <w:trHeight w:val="433"/>
        </w:trPr>
        <w:tc>
          <w:tcPr>
            <w:tcW w:w="8946" w:type="dxa"/>
            <w:gridSpan w:val="2"/>
          </w:tcPr>
          <w:p w14:paraId="0CB716EE" w14:textId="77777777" w:rsidR="0025056B" w:rsidRPr="006558D2" w:rsidRDefault="0025056B" w:rsidP="00572AB0">
            <w:r w:rsidRPr="006558D2">
              <w:rPr>
                <w:b/>
                <w:i/>
              </w:rPr>
              <w:t>Research Assistant</w:t>
            </w:r>
            <w:r w:rsidRPr="006558D2">
              <w:rPr>
                <w:i/>
              </w:rPr>
              <w:t>.</w:t>
            </w:r>
            <w:r w:rsidRPr="006558D2">
              <w:t xml:space="preserve"> Participated on a team to provide feedback and guide development of web-based modules</w:t>
            </w:r>
            <w:r w:rsidR="00572AB0" w:rsidRPr="006558D2">
              <w:t>.</w:t>
            </w:r>
            <w:r w:rsidRPr="006558D2">
              <w:t xml:space="preserve"> Trained and supervised six undergraduate research assistants to find, review, and code websites for the IRIS website directory. Reviewed and analyzed textbooks and college syllabi for special education content to construct a baseline to compare the impact o</w:t>
            </w:r>
            <w:r w:rsidR="00572AB0" w:rsidRPr="006558D2">
              <w:t>f IRIS on pre-service education</w:t>
            </w:r>
            <w:r w:rsidRPr="006558D2">
              <w:t xml:space="preserve"> </w:t>
            </w:r>
            <w:r w:rsidR="00572AB0" w:rsidRPr="006558D2">
              <w:t xml:space="preserve">(Deborah Deutsch-Smith, </w:t>
            </w:r>
            <w:r w:rsidR="00572AB0" w:rsidRPr="006558D2">
              <w:rPr>
                <w:szCs w:val="22"/>
              </w:rPr>
              <w:t>Principal Investigator</w:t>
            </w:r>
            <w:r w:rsidR="00572AB0" w:rsidRPr="006558D2">
              <w:t>).</w:t>
            </w:r>
          </w:p>
        </w:tc>
      </w:tr>
    </w:tbl>
    <w:p w14:paraId="3A49DAF7" w14:textId="77777777" w:rsidR="0025056B" w:rsidRPr="006558D2" w:rsidRDefault="0025056B"/>
    <w:tbl>
      <w:tblPr>
        <w:tblW w:w="8946" w:type="dxa"/>
        <w:tblLook w:val="01E0" w:firstRow="1" w:lastRow="1" w:firstColumn="1" w:lastColumn="1" w:noHBand="0" w:noVBand="0"/>
      </w:tblPr>
      <w:tblGrid>
        <w:gridCol w:w="2988"/>
        <w:gridCol w:w="5958"/>
      </w:tblGrid>
      <w:tr w:rsidR="007D1B21" w:rsidRPr="006558D2" w14:paraId="0D2FBCC8" w14:textId="77777777" w:rsidTr="007D1B21">
        <w:trPr>
          <w:trHeight w:val="412"/>
        </w:trPr>
        <w:tc>
          <w:tcPr>
            <w:tcW w:w="2988" w:type="dxa"/>
          </w:tcPr>
          <w:p w14:paraId="3E61FEF0" w14:textId="77777777" w:rsidR="007D1B21" w:rsidRPr="006558D2" w:rsidRDefault="007D1B21" w:rsidP="007D1B21">
            <w:pPr>
              <w:rPr>
                <w:b/>
              </w:rPr>
            </w:pPr>
            <w:r w:rsidRPr="006558D2">
              <w:rPr>
                <w:b/>
              </w:rPr>
              <w:t>2000-2001</w:t>
            </w:r>
          </w:p>
        </w:tc>
        <w:tc>
          <w:tcPr>
            <w:tcW w:w="5958" w:type="dxa"/>
          </w:tcPr>
          <w:p w14:paraId="507E026C" w14:textId="77777777" w:rsidR="007D1B21" w:rsidRPr="006558D2" w:rsidRDefault="007D1B21" w:rsidP="007D1B21">
            <w:pPr>
              <w:rPr>
                <w:b/>
              </w:rPr>
            </w:pPr>
            <w:r w:rsidRPr="006558D2">
              <w:rPr>
                <w:b/>
              </w:rPr>
              <w:t>Special Education Department, Vanderbilt University</w:t>
            </w:r>
          </w:p>
        </w:tc>
      </w:tr>
      <w:tr w:rsidR="007D1B21" w:rsidRPr="006558D2" w14:paraId="2E6BFEFA" w14:textId="77777777" w:rsidTr="007D1B21">
        <w:trPr>
          <w:trHeight w:val="433"/>
        </w:trPr>
        <w:tc>
          <w:tcPr>
            <w:tcW w:w="8946" w:type="dxa"/>
            <w:gridSpan w:val="2"/>
          </w:tcPr>
          <w:p w14:paraId="7B6A0C6F" w14:textId="77777777" w:rsidR="007D1B21" w:rsidRPr="006558D2" w:rsidRDefault="007D1B21" w:rsidP="007D1B21">
            <w:r w:rsidRPr="006558D2">
              <w:rPr>
                <w:b/>
                <w:i/>
              </w:rPr>
              <w:t>Supervisor</w:t>
            </w:r>
            <w:r w:rsidRPr="006558D2">
              <w:rPr>
                <w:i/>
              </w:rPr>
              <w:t>.</w:t>
            </w:r>
            <w:r w:rsidRPr="006558D2">
              <w:t xml:space="preserve"> Observed and provided feedback to undergraduate and graduate students in special education sites and Peabody Reading Clinic under the supervision of clinic director, Stephanie Al </w:t>
            </w:r>
            <w:proofErr w:type="spellStart"/>
            <w:r w:rsidRPr="006558D2">
              <w:t>Otaiba</w:t>
            </w:r>
            <w:proofErr w:type="spellEnd"/>
            <w:r w:rsidRPr="006558D2">
              <w:t>.</w:t>
            </w:r>
          </w:p>
        </w:tc>
      </w:tr>
    </w:tbl>
    <w:p w14:paraId="00219205" w14:textId="77777777" w:rsidR="007D1B21" w:rsidRPr="006558D2" w:rsidRDefault="007D1B21" w:rsidP="007D1B21"/>
    <w:tbl>
      <w:tblPr>
        <w:tblW w:w="8946" w:type="dxa"/>
        <w:tblLook w:val="01E0" w:firstRow="1" w:lastRow="1" w:firstColumn="1" w:lastColumn="1" w:noHBand="0" w:noVBand="0"/>
      </w:tblPr>
      <w:tblGrid>
        <w:gridCol w:w="2988"/>
        <w:gridCol w:w="5958"/>
      </w:tblGrid>
      <w:tr w:rsidR="007D1B21" w:rsidRPr="006558D2" w14:paraId="6158D6B7" w14:textId="77777777" w:rsidTr="007D1B21">
        <w:trPr>
          <w:trHeight w:val="412"/>
        </w:trPr>
        <w:tc>
          <w:tcPr>
            <w:tcW w:w="2988" w:type="dxa"/>
          </w:tcPr>
          <w:p w14:paraId="22EB6B16" w14:textId="77777777" w:rsidR="007D1B21" w:rsidRPr="006558D2" w:rsidRDefault="007D1B21" w:rsidP="007D1B21">
            <w:pPr>
              <w:rPr>
                <w:b/>
              </w:rPr>
            </w:pPr>
            <w:r w:rsidRPr="006558D2">
              <w:rPr>
                <w:b/>
              </w:rPr>
              <w:t>2000-2001</w:t>
            </w:r>
          </w:p>
        </w:tc>
        <w:tc>
          <w:tcPr>
            <w:tcW w:w="5958" w:type="dxa"/>
          </w:tcPr>
          <w:p w14:paraId="3C77F759" w14:textId="77777777" w:rsidR="007D1B21" w:rsidRPr="006558D2" w:rsidRDefault="007D1B21" w:rsidP="007D1B21">
            <w:pPr>
              <w:rPr>
                <w:b/>
              </w:rPr>
            </w:pPr>
            <w:r w:rsidRPr="006558D2">
              <w:rPr>
                <w:b/>
              </w:rPr>
              <w:t>Columbia Academy, Centerstone Mental Health Center, Columbia, TN</w:t>
            </w:r>
          </w:p>
        </w:tc>
      </w:tr>
      <w:tr w:rsidR="007D1B21" w:rsidRPr="006558D2" w14:paraId="2301C246" w14:textId="77777777" w:rsidTr="007D1B21">
        <w:trPr>
          <w:trHeight w:val="433"/>
        </w:trPr>
        <w:tc>
          <w:tcPr>
            <w:tcW w:w="8946" w:type="dxa"/>
            <w:gridSpan w:val="2"/>
          </w:tcPr>
          <w:p w14:paraId="28320BF7" w14:textId="77777777" w:rsidR="007D1B21" w:rsidRPr="006558D2" w:rsidRDefault="007D1B21" w:rsidP="007D1B21">
            <w:r w:rsidRPr="006558D2">
              <w:rPr>
                <w:b/>
                <w:i/>
              </w:rPr>
              <w:t>Program Manager</w:t>
            </w:r>
            <w:r w:rsidRPr="006558D2">
              <w:rPr>
                <w:i/>
              </w:rPr>
              <w:t>.</w:t>
            </w:r>
            <w:r w:rsidRPr="006558D2">
              <w:t xml:space="preserve"> (Part-time position). Managed a self-contained special education program for students with emotional disabilities. Interviewed, hired, and supervised a teacher and assistant. Responsible for meeting state evaluation criteria and special education requirements. Acted as a liaison between Centerstone and Maury County School System.</w:t>
            </w:r>
          </w:p>
        </w:tc>
      </w:tr>
    </w:tbl>
    <w:p w14:paraId="1586AC1B" w14:textId="77777777" w:rsidR="001E4F96" w:rsidRPr="006558D2" w:rsidRDefault="001E4F96" w:rsidP="007D1B21"/>
    <w:tbl>
      <w:tblPr>
        <w:tblW w:w="8946" w:type="dxa"/>
        <w:tblLook w:val="01E0" w:firstRow="1" w:lastRow="1" w:firstColumn="1" w:lastColumn="1" w:noHBand="0" w:noVBand="0"/>
      </w:tblPr>
      <w:tblGrid>
        <w:gridCol w:w="2988"/>
        <w:gridCol w:w="5958"/>
      </w:tblGrid>
      <w:tr w:rsidR="007D1B21" w:rsidRPr="006558D2" w14:paraId="6950D560" w14:textId="77777777" w:rsidTr="007D1B21">
        <w:trPr>
          <w:trHeight w:val="412"/>
        </w:trPr>
        <w:tc>
          <w:tcPr>
            <w:tcW w:w="2988" w:type="dxa"/>
          </w:tcPr>
          <w:p w14:paraId="6A8555E2" w14:textId="77777777" w:rsidR="007D1B21" w:rsidRPr="006558D2" w:rsidRDefault="007D1B21" w:rsidP="007D1B21">
            <w:pPr>
              <w:rPr>
                <w:b/>
              </w:rPr>
            </w:pPr>
            <w:r w:rsidRPr="006558D2">
              <w:rPr>
                <w:b/>
              </w:rPr>
              <w:t>1999-2000</w:t>
            </w:r>
          </w:p>
        </w:tc>
        <w:tc>
          <w:tcPr>
            <w:tcW w:w="5958" w:type="dxa"/>
          </w:tcPr>
          <w:p w14:paraId="183CA349" w14:textId="77777777" w:rsidR="007D1B21" w:rsidRPr="006558D2" w:rsidRDefault="007D1B21" w:rsidP="007D1B21">
            <w:pPr>
              <w:rPr>
                <w:b/>
              </w:rPr>
            </w:pPr>
            <w:r w:rsidRPr="006558D2">
              <w:rPr>
                <w:b/>
              </w:rPr>
              <w:t>Wallace Academy, Centerstone Mental Health Center, Nashville, TN</w:t>
            </w:r>
          </w:p>
        </w:tc>
      </w:tr>
      <w:tr w:rsidR="007D1B21" w:rsidRPr="006558D2" w14:paraId="0CAA3B60" w14:textId="77777777" w:rsidTr="007D1B21">
        <w:trPr>
          <w:trHeight w:val="433"/>
        </w:trPr>
        <w:tc>
          <w:tcPr>
            <w:tcW w:w="8946" w:type="dxa"/>
            <w:gridSpan w:val="2"/>
          </w:tcPr>
          <w:p w14:paraId="5D16A402" w14:textId="77777777" w:rsidR="007D1B21" w:rsidRPr="006558D2" w:rsidRDefault="007D1B21" w:rsidP="007D1B21">
            <w:r w:rsidRPr="006558D2">
              <w:rPr>
                <w:b/>
                <w:i/>
              </w:rPr>
              <w:t>Coordinator/Assistant Principal</w:t>
            </w:r>
            <w:r w:rsidRPr="006558D2">
              <w:rPr>
                <w:i/>
              </w:rPr>
              <w:t>.</w:t>
            </w:r>
            <w:r w:rsidRPr="006558D2">
              <w:t xml:space="preserve"> Interviewed, coached, and conducted annual performance evaluations teachers at self-contained school for students with behavior disorders. Monitored curriculum standards and materials. Acted as testing coordinator for </w:t>
            </w:r>
            <w:r w:rsidRPr="006558D2">
              <w:lastRenderedPageBreak/>
              <w:t xml:space="preserve">TCAP. Organized school-wide events and programs such as student council, volunteer reading tutors, and the school-wide level system for supporting positive behavior.  </w:t>
            </w:r>
          </w:p>
          <w:p w14:paraId="489EBC4A" w14:textId="77777777" w:rsidR="007D1B21" w:rsidRPr="006558D2" w:rsidRDefault="007D1B21" w:rsidP="007D1B21"/>
        </w:tc>
      </w:tr>
      <w:tr w:rsidR="007D1B21" w:rsidRPr="006558D2" w14:paraId="120E4FA4" w14:textId="77777777" w:rsidTr="007D1B21">
        <w:trPr>
          <w:trHeight w:val="412"/>
        </w:trPr>
        <w:tc>
          <w:tcPr>
            <w:tcW w:w="2988" w:type="dxa"/>
          </w:tcPr>
          <w:p w14:paraId="79B49934" w14:textId="77777777" w:rsidR="007D1B21" w:rsidRPr="006558D2" w:rsidRDefault="007D1B21" w:rsidP="007D1B21">
            <w:pPr>
              <w:rPr>
                <w:b/>
              </w:rPr>
            </w:pPr>
            <w:r w:rsidRPr="006558D2">
              <w:rPr>
                <w:b/>
              </w:rPr>
              <w:lastRenderedPageBreak/>
              <w:t>1997-1999</w:t>
            </w:r>
          </w:p>
        </w:tc>
        <w:tc>
          <w:tcPr>
            <w:tcW w:w="5958" w:type="dxa"/>
          </w:tcPr>
          <w:p w14:paraId="20665D19" w14:textId="77777777" w:rsidR="007D1B21" w:rsidRPr="006558D2" w:rsidRDefault="007D1B21" w:rsidP="007D1B21">
            <w:pPr>
              <w:rPr>
                <w:b/>
              </w:rPr>
            </w:pPr>
            <w:r w:rsidRPr="006558D2">
              <w:rPr>
                <w:b/>
              </w:rPr>
              <w:t>Wallace Academy, Centerstone Mental Health Center, Nashville, TN</w:t>
            </w:r>
          </w:p>
        </w:tc>
      </w:tr>
      <w:tr w:rsidR="007D1B21" w:rsidRPr="006558D2" w14:paraId="3161BDDA" w14:textId="77777777" w:rsidTr="007D1B21">
        <w:trPr>
          <w:trHeight w:val="433"/>
        </w:trPr>
        <w:tc>
          <w:tcPr>
            <w:tcW w:w="8946" w:type="dxa"/>
            <w:gridSpan w:val="2"/>
          </w:tcPr>
          <w:p w14:paraId="4A120BF6" w14:textId="77777777" w:rsidR="007D1B21" w:rsidRPr="006558D2" w:rsidRDefault="007D1B21" w:rsidP="007D1B21">
            <w:r w:rsidRPr="006558D2">
              <w:rPr>
                <w:b/>
                <w:i/>
              </w:rPr>
              <w:t>Teacher for Students with Behavior Disorders &amp; Reading Specialist</w:t>
            </w:r>
            <w:r w:rsidRPr="006558D2">
              <w:rPr>
                <w:i/>
              </w:rPr>
              <w:t>.</w:t>
            </w:r>
            <w:r w:rsidRPr="006558D2">
              <w:t xml:space="preserve"> Created active lessons for all core subjects in a self-contained class for 15 adolescents identified as oppositional defiant. Developed, implemented, and monitored individual education programs and functional behavioral intervention plans for each student. Organized a school-wide reading program to assess struggling readers and provided decoding instruction to students who qualified for the program.</w:t>
            </w:r>
          </w:p>
        </w:tc>
      </w:tr>
    </w:tbl>
    <w:p w14:paraId="0DBD13BD" w14:textId="77777777" w:rsidR="008D7A90" w:rsidRPr="006558D2" w:rsidRDefault="008D7A90" w:rsidP="007D1B21"/>
    <w:p w14:paraId="29AAEE56" w14:textId="77777777" w:rsidR="00D816FF" w:rsidRPr="006558D2" w:rsidRDefault="00D816FF" w:rsidP="007D1B21"/>
    <w:p w14:paraId="1D862752" w14:textId="77777777" w:rsidR="00D816FF" w:rsidRPr="006558D2" w:rsidRDefault="00D816FF" w:rsidP="007D1B21"/>
    <w:tbl>
      <w:tblPr>
        <w:tblW w:w="8946" w:type="dxa"/>
        <w:tblLook w:val="01E0" w:firstRow="1" w:lastRow="1" w:firstColumn="1" w:lastColumn="1" w:noHBand="0" w:noVBand="0"/>
      </w:tblPr>
      <w:tblGrid>
        <w:gridCol w:w="2988"/>
        <w:gridCol w:w="5958"/>
      </w:tblGrid>
      <w:tr w:rsidR="007D1B21" w:rsidRPr="006558D2" w14:paraId="5236732D" w14:textId="77777777" w:rsidTr="007D1B21">
        <w:trPr>
          <w:trHeight w:val="412"/>
        </w:trPr>
        <w:tc>
          <w:tcPr>
            <w:tcW w:w="2988" w:type="dxa"/>
          </w:tcPr>
          <w:p w14:paraId="3E9F329B" w14:textId="77777777" w:rsidR="007D1B21" w:rsidRPr="006558D2" w:rsidRDefault="007D1B21" w:rsidP="007D1B21">
            <w:pPr>
              <w:rPr>
                <w:b/>
              </w:rPr>
            </w:pPr>
            <w:r w:rsidRPr="006558D2">
              <w:rPr>
                <w:b/>
              </w:rPr>
              <w:t>1995-1997</w:t>
            </w:r>
          </w:p>
        </w:tc>
        <w:tc>
          <w:tcPr>
            <w:tcW w:w="5958" w:type="dxa"/>
          </w:tcPr>
          <w:p w14:paraId="7C653886" w14:textId="77777777" w:rsidR="007D1B21" w:rsidRPr="006558D2" w:rsidRDefault="007D1B21" w:rsidP="007D1B21">
            <w:pPr>
              <w:rPr>
                <w:b/>
              </w:rPr>
            </w:pPr>
            <w:r w:rsidRPr="006558D2">
              <w:rPr>
                <w:b/>
              </w:rPr>
              <w:t>Carroll Middle School, Robeson County Schools, Lumberton, NC</w:t>
            </w:r>
          </w:p>
        </w:tc>
      </w:tr>
      <w:tr w:rsidR="007D1B21" w:rsidRPr="006558D2" w14:paraId="66AE8301" w14:textId="77777777" w:rsidTr="007D1B21">
        <w:trPr>
          <w:trHeight w:val="433"/>
        </w:trPr>
        <w:tc>
          <w:tcPr>
            <w:tcW w:w="8946" w:type="dxa"/>
            <w:gridSpan w:val="2"/>
          </w:tcPr>
          <w:p w14:paraId="0DED60FD" w14:textId="77777777" w:rsidR="007D1B21" w:rsidRPr="006558D2" w:rsidRDefault="007D1B21" w:rsidP="007D1B21">
            <w:r w:rsidRPr="006558D2">
              <w:rPr>
                <w:b/>
                <w:i/>
              </w:rPr>
              <w:t>7</w:t>
            </w:r>
            <w:r w:rsidRPr="006558D2">
              <w:rPr>
                <w:b/>
                <w:i/>
                <w:vertAlign w:val="superscript"/>
              </w:rPr>
              <w:t>th</w:t>
            </w:r>
            <w:r w:rsidRPr="006558D2">
              <w:rPr>
                <w:b/>
                <w:i/>
              </w:rPr>
              <w:t xml:space="preserve"> Grade Resource Teacher</w:t>
            </w:r>
            <w:r w:rsidRPr="006558D2">
              <w:rPr>
                <w:i/>
              </w:rPr>
              <w:t>.</w:t>
            </w:r>
            <w:r w:rsidRPr="006558D2">
              <w:t xml:space="preserve"> Implemented and managed an inclusion program with pull-out services as needed for students with learning disabilities and health impairments. Team taught math and reading classes. Consulted with general education teachers on modifications and strategies to assist the students with special needs in their classrooms. Implemented a successful behavior modification system for students with ADHD. </w:t>
            </w:r>
          </w:p>
        </w:tc>
      </w:tr>
    </w:tbl>
    <w:p w14:paraId="4FE4A6F0" w14:textId="77777777" w:rsidR="007D1B21" w:rsidRPr="006558D2" w:rsidRDefault="007D1B21" w:rsidP="007D1B21"/>
    <w:tbl>
      <w:tblPr>
        <w:tblW w:w="8946" w:type="dxa"/>
        <w:tblLook w:val="01E0" w:firstRow="1" w:lastRow="1" w:firstColumn="1" w:lastColumn="1" w:noHBand="0" w:noVBand="0"/>
      </w:tblPr>
      <w:tblGrid>
        <w:gridCol w:w="2988"/>
        <w:gridCol w:w="5958"/>
      </w:tblGrid>
      <w:tr w:rsidR="007D1B21" w:rsidRPr="006558D2" w14:paraId="403A9A32" w14:textId="77777777" w:rsidTr="007D1B21">
        <w:trPr>
          <w:trHeight w:val="412"/>
        </w:trPr>
        <w:tc>
          <w:tcPr>
            <w:tcW w:w="2988" w:type="dxa"/>
          </w:tcPr>
          <w:p w14:paraId="11E51C68" w14:textId="77777777" w:rsidR="007D1B21" w:rsidRPr="006558D2" w:rsidRDefault="007D1B21" w:rsidP="007D1B21">
            <w:pPr>
              <w:rPr>
                <w:b/>
              </w:rPr>
            </w:pPr>
            <w:r w:rsidRPr="006558D2">
              <w:rPr>
                <w:b/>
              </w:rPr>
              <w:t>1995-1996</w:t>
            </w:r>
          </w:p>
        </w:tc>
        <w:tc>
          <w:tcPr>
            <w:tcW w:w="5958" w:type="dxa"/>
          </w:tcPr>
          <w:p w14:paraId="1D7F85BE" w14:textId="77777777" w:rsidR="007D1B21" w:rsidRPr="006558D2" w:rsidRDefault="007D1B21" w:rsidP="007D1B21">
            <w:pPr>
              <w:rPr>
                <w:b/>
              </w:rPr>
            </w:pPr>
            <w:r w:rsidRPr="006558D2">
              <w:rPr>
                <w:b/>
              </w:rPr>
              <w:t>National Opinion Research Center, Fayetteville, NC</w:t>
            </w:r>
          </w:p>
        </w:tc>
      </w:tr>
      <w:tr w:rsidR="007D1B21" w:rsidRPr="006558D2" w14:paraId="10410280" w14:textId="77777777" w:rsidTr="007D1B21">
        <w:trPr>
          <w:trHeight w:val="433"/>
        </w:trPr>
        <w:tc>
          <w:tcPr>
            <w:tcW w:w="8946" w:type="dxa"/>
            <w:gridSpan w:val="2"/>
          </w:tcPr>
          <w:p w14:paraId="233A57A4" w14:textId="77777777" w:rsidR="007D1B21" w:rsidRPr="006558D2" w:rsidRDefault="007D1B21" w:rsidP="007D1B21">
            <w:r w:rsidRPr="006558D2">
              <w:rPr>
                <w:b/>
                <w:i/>
              </w:rPr>
              <w:t>Research Interviewer</w:t>
            </w:r>
            <w:r w:rsidRPr="006558D2">
              <w:rPr>
                <w:i/>
              </w:rPr>
              <w:t>.</w:t>
            </w:r>
            <w:r w:rsidRPr="006558D2">
              <w:t xml:space="preserve"> Conducted in-home computer-generated interviews with parents and adolescents for the national study </w:t>
            </w:r>
            <w:r w:rsidRPr="006558D2">
              <w:rPr>
                <w:i/>
                <w:iCs/>
              </w:rPr>
              <w:t>Adolescent Health Study</w:t>
            </w:r>
            <w:r w:rsidRPr="006558D2">
              <w:t xml:space="preserve"> (Richard </w:t>
            </w:r>
            <w:proofErr w:type="spellStart"/>
            <w:r w:rsidRPr="006558D2">
              <w:t>Udry</w:t>
            </w:r>
            <w:proofErr w:type="spellEnd"/>
            <w:r w:rsidRPr="006558D2">
              <w:t xml:space="preserve">, Principal Investigator). </w:t>
            </w:r>
          </w:p>
        </w:tc>
      </w:tr>
    </w:tbl>
    <w:p w14:paraId="2909ACC3" w14:textId="77777777" w:rsidR="007D1B21" w:rsidRPr="006558D2" w:rsidRDefault="007D1B21" w:rsidP="007D1B21"/>
    <w:tbl>
      <w:tblPr>
        <w:tblW w:w="8946" w:type="dxa"/>
        <w:tblLook w:val="01E0" w:firstRow="1" w:lastRow="1" w:firstColumn="1" w:lastColumn="1" w:noHBand="0" w:noVBand="0"/>
      </w:tblPr>
      <w:tblGrid>
        <w:gridCol w:w="2988"/>
        <w:gridCol w:w="5958"/>
      </w:tblGrid>
      <w:tr w:rsidR="007D1B21" w:rsidRPr="006558D2" w14:paraId="4F0CC4FA" w14:textId="77777777" w:rsidTr="007D1B21">
        <w:trPr>
          <w:trHeight w:val="412"/>
        </w:trPr>
        <w:tc>
          <w:tcPr>
            <w:tcW w:w="2988" w:type="dxa"/>
          </w:tcPr>
          <w:p w14:paraId="73357A85" w14:textId="77777777" w:rsidR="007D1B21" w:rsidRPr="006558D2" w:rsidRDefault="007D1B21" w:rsidP="007D1B21">
            <w:pPr>
              <w:rPr>
                <w:b/>
              </w:rPr>
            </w:pPr>
            <w:r w:rsidRPr="006558D2">
              <w:rPr>
                <w:b/>
              </w:rPr>
              <w:t>1995-1996</w:t>
            </w:r>
          </w:p>
        </w:tc>
        <w:tc>
          <w:tcPr>
            <w:tcW w:w="5958" w:type="dxa"/>
          </w:tcPr>
          <w:p w14:paraId="65AA3DAB" w14:textId="77777777" w:rsidR="007D1B21" w:rsidRPr="006558D2" w:rsidRDefault="007D1B21" w:rsidP="007D1B21">
            <w:pPr>
              <w:pStyle w:val="Heading3"/>
              <w:rPr>
                <w:rFonts w:cs="Times New Roman"/>
              </w:rPr>
            </w:pPr>
            <w:r w:rsidRPr="006558D2">
              <w:rPr>
                <w:rFonts w:cs="Times New Roman"/>
              </w:rPr>
              <w:t>Children’s Developmental Center, Raeford, NC</w:t>
            </w:r>
          </w:p>
        </w:tc>
      </w:tr>
      <w:tr w:rsidR="007D1B21" w:rsidRPr="006558D2" w14:paraId="2F79E862" w14:textId="77777777" w:rsidTr="007D1B21">
        <w:trPr>
          <w:trHeight w:val="433"/>
        </w:trPr>
        <w:tc>
          <w:tcPr>
            <w:tcW w:w="8946" w:type="dxa"/>
            <w:gridSpan w:val="2"/>
          </w:tcPr>
          <w:p w14:paraId="37ED8E53" w14:textId="77777777" w:rsidR="007D1B21" w:rsidRPr="006558D2" w:rsidRDefault="007D1B21" w:rsidP="007D1B21">
            <w:r w:rsidRPr="006558D2">
              <w:rPr>
                <w:b/>
                <w:i/>
              </w:rPr>
              <w:t>Early Intervention Teacher</w:t>
            </w:r>
            <w:r w:rsidRPr="006558D2">
              <w:rPr>
                <w:i/>
              </w:rPr>
              <w:t>.</w:t>
            </w:r>
            <w:r w:rsidRPr="006558D2">
              <w:t xml:space="preserve"> Provided early intervention services to toddlers and their families. Prepared and conducted activities for children with developmental delays including children with Down’s syndrome, hearing and vision impairments, and physical disabilities. Created and implemented individual and family education plans. Supervised two assistants.</w:t>
            </w:r>
          </w:p>
        </w:tc>
      </w:tr>
    </w:tbl>
    <w:p w14:paraId="72D4D675" w14:textId="77777777" w:rsidR="007D1B21" w:rsidRPr="006558D2" w:rsidRDefault="007D1B21" w:rsidP="007D1B21"/>
    <w:tbl>
      <w:tblPr>
        <w:tblW w:w="8946" w:type="dxa"/>
        <w:tblLook w:val="01E0" w:firstRow="1" w:lastRow="1" w:firstColumn="1" w:lastColumn="1" w:noHBand="0" w:noVBand="0"/>
      </w:tblPr>
      <w:tblGrid>
        <w:gridCol w:w="2988"/>
        <w:gridCol w:w="5958"/>
      </w:tblGrid>
      <w:tr w:rsidR="007D1B21" w:rsidRPr="006558D2" w14:paraId="21147844" w14:textId="77777777" w:rsidTr="007D1B21">
        <w:trPr>
          <w:trHeight w:val="412"/>
        </w:trPr>
        <w:tc>
          <w:tcPr>
            <w:tcW w:w="2988" w:type="dxa"/>
          </w:tcPr>
          <w:p w14:paraId="6A34450E" w14:textId="77777777" w:rsidR="007D1B21" w:rsidRPr="006558D2" w:rsidRDefault="007D1B21" w:rsidP="007D1B21">
            <w:pPr>
              <w:rPr>
                <w:b/>
              </w:rPr>
            </w:pPr>
            <w:r w:rsidRPr="006558D2">
              <w:rPr>
                <w:b/>
              </w:rPr>
              <w:t>1992-1994</w:t>
            </w:r>
          </w:p>
        </w:tc>
        <w:tc>
          <w:tcPr>
            <w:tcW w:w="5958" w:type="dxa"/>
          </w:tcPr>
          <w:p w14:paraId="724A2258" w14:textId="77777777" w:rsidR="007D1B21" w:rsidRPr="006558D2" w:rsidRDefault="007D1B21" w:rsidP="007D1B21">
            <w:pPr>
              <w:rPr>
                <w:b/>
              </w:rPr>
            </w:pPr>
            <w:r w:rsidRPr="006558D2">
              <w:rPr>
                <w:b/>
              </w:rPr>
              <w:t>Ramstein Elementary School, Department of Defense Schools, Ramstein, Germany</w:t>
            </w:r>
          </w:p>
        </w:tc>
      </w:tr>
      <w:tr w:rsidR="007D1B21" w:rsidRPr="006558D2" w14:paraId="780EA98D" w14:textId="77777777" w:rsidTr="007D1B21">
        <w:trPr>
          <w:trHeight w:val="433"/>
        </w:trPr>
        <w:tc>
          <w:tcPr>
            <w:tcW w:w="8946" w:type="dxa"/>
            <w:gridSpan w:val="2"/>
          </w:tcPr>
          <w:p w14:paraId="29568A91" w14:textId="77777777" w:rsidR="007D1B21" w:rsidRPr="006558D2" w:rsidRDefault="007D1B21" w:rsidP="007D1B21">
            <w:r w:rsidRPr="006558D2">
              <w:rPr>
                <w:b/>
                <w:i/>
              </w:rPr>
              <w:t>Special Education Aide</w:t>
            </w:r>
            <w:r w:rsidRPr="006558D2">
              <w:rPr>
                <w:i/>
              </w:rPr>
              <w:t>.</w:t>
            </w:r>
            <w:r w:rsidRPr="006558D2">
              <w:t xml:space="preserve"> Implemented instruction for small group and individual math and reading lessons in third and fourth grade inclusion classrooms.</w:t>
            </w:r>
          </w:p>
        </w:tc>
      </w:tr>
    </w:tbl>
    <w:p w14:paraId="658B6DFF" w14:textId="77777777" w:rsidR="003E308C" w:rsidRPr="006558D2" w:rsidRDefault="003E308C" w:rsidP="007D1B21">
      <w:pPr>
        <w:rPr>
          <w:b/>
        </w:rPr>
      </w:pPr>
    </w:p>
    <w:p w14:paraId="3107BF82" w14:textId="77777777" w:rsidR="007D1B21" w:rsidRPr="006558D2" w:rsidRDefault="007D1B21" w:rsidP="007D1B21">
      <w:pPr>
        <w:rPr>
          <w:b/>
        </w:rPr>
      </w:pPr>
      <w:r w:rsidRPr="006558D2">
        <w:rPr>
          <w:b/>
        </w:rPr>
        <w:t>CERTIFICATION AND TRAINING</w:t>
      </w:r>
    </w:p>
    <w:p w14:paraId="114A98F9" w14:textId="77777777" w:rsidR="007D1B21" w:rsidRPr="006558D2" w:rsidRDefault="007D1B21" w:rsidP="007D1B21">
      <w:pPr>
        <w:rPr>
          <w:b/>
        </w:rPr>
      </w:pPr>
    </w:p>
    <w:p w14:paraId="75DB4B84" w14:textId="77777777" w:rsidR="007D1B21" w:rsidRPr="006558D2" w:rsidRDefault="007D1B21" w:rsidP="007D1B21">
      <w:pPr>
        <w:pStyle w:val="ListParagraph"/>
        <w:numPr>
          <w:ilvl w:val="0"/>
          <w:numId w:val="14"/>
        </w:numPr>
        <w:rPr>
          <w:rFonts w:ascii="Times New Roman" w:hAnsi="Times New Roman" w:cs="Times New Roman"/>
          <w:u w:val="none"/>
        </w:rPr>
      </w:pPr>
      <w:r w:rsidRPr="006558D2">
        <w:rPr>
          <w:rFonts w:ascii="Times New Roman" w:hAnsi="Times New Roman" w:cs="Times New Roman"/>
          <w:u w:val="none"/>
        </w:rPr>
        <w:t>Teaching Licensure: State of Tennessee Special Education K-12 (2003)</w:t>
      </w:r>
    </w:p>
    <w:p w14:paraId="78ECF698" w14:textId="77777777" w:rsidR="007D1B21" w:rsidRPr="006558D2" w:rsidRDefault="007D1B21" w:rsidP="007D1B21"/>
    <w:p w14:paraId="35BD17EF" w14:textId="77777777" w:rsidR="007D1B21" w:rsidRPr="006558D2" w:rsidRDefault="007D1B21" w:rsidP="007D1B21">
      <w:pPr>
        <w:pStyle w:val="ListParagraph"/>
        <w:numPr>
          <w:ilvl w:val="0"/>
          <w:numId w:val="14"/>
        </w:numPr>
        <w:rPr>
          <w:rFonts w:ascii="Times New Roman" w:hAnsi="Times New Roman" w:cs="Times New Roman"/>
          <w:u w:val="none"/>
        </w:rPr>
      </w:pPr>
      <w:r w:rsidRPr="006558D2">
        <w:rPr>
          <w:rFonts w:ascii="Times New Roman" w:hAnsi="Times New Roman" w:cs="Times New Roman"/>
          <w:u w:val="none"/>
        </w:rPr>
        <w:t>Reading Mastery and Phonological and Strategy Training (PHAST), Hospital for Sick Children, Toronto, Canada (2002)</w:t>
      </w:r>
    </w:p>
    <w:p w14:paraId="324C0943" w14:textId="77777777" w:rsidR="007D1B21" w:rsidRPr="006558D2" w:rsidRDefault="007D1B21" w:rsidP="007D1B21"/>
    <w:p w14:paraId="2A0C1639" w14:textId="77777777" w:rsidR="007D1B21" w:rsidRPr="006558D2" w:rsidRDefault="007D1B21" w:rsidP="007D1B21">
      <w:pPr>
        <w:pStyle w:val="ListParagraph"/>
        <w:numPr>
          <w:ilvl w:val="0"/>
          <w:numId w:val="14"/>
        </w:numPr>
        <w:rPr>
          <w:rFonts w:ascii="Times New Roman" w:hAnsi="Times New Roman" w:cs="Times New Roman"/>
          <w:u w:val="none"/>
        </w:rPr>
      </w:pPr>
      <w:r w:rsidRPr="006558D2">
        <w:rPr>
          <w:rFonts w:ascii="Times New Roman" w:hAnsi="Times New Roman" w:cs="Times New Roman"/>
          <w:u w:val="none"/>
        </w:rPr>
        <w:t xml:space="preserve">Wilson Training (2001). Williamson County Schools. </w:t>
      </w:r>
    </w:p>
    <w:p w14:paraId="2CBD5C1B" w14:textId="77777777" w:rsidR="007D1B21" w:rsidRPr="006558D2" w:rsidRDefault="007D1B21" w:rsidP="007D1B21"/>
    <w:p w14:paraId="778331A6" w14:textId="77777777" w:rsidR="007D1B21" w:rsidRPr="006558D2" w:rsidRDefault="007D1B21" w:rsidP="007D1B21">
      <w:pPr>
        <w:pStyle w:val="ListParagraph"/>
        <w:numPr>
          <w:ilvl w:val="0"/>
          <w:numId w:val="14"/>
        </w:numPr>
        <w:rPr>
          <w:rFonts w:ascii="Times New Roman" w:hAnsi="Times New Roman" w:cs="Times New Roman"/>
          <w:u w:val="none"/>
        </w:rPr>
      </w:pPr>
      <w:r w:rsidRPr="006558D2">
        <w:rPr>
          <w:rFonts w:ascii="Times New Roman" w:hAnsi="Times New Roman" w:cs="Times New Roman"/>
          <w:u w:val="none"/>
        </w:rPr>
        <w:t>Prevention and Management of Aggressive Behavior (PMAB), Wallace Academy, Nashville, TN (1999-2001)</w:t>
      </w:r>
    </w:p>
    <w:p w14:paraId="7F14B632" w14:textId="77777777" w:rsidR="007D1B21" w:rsidRPr="006558D2" w:rsidRDefault="007D1B21" w:rsidP="007D1B21"/>
    <w:p w14:paraId="589E96F8" w14:textId="77777777" w:rsidR="007D1B21" w:rsidRPr="006558D2" w:rsidRDefault="007D1B21" w:rsidP="007D1B21">
      <w:pPr>
        <w:pStyle w:val="ListParagraph"/>
        <w:numPr>
          <w:ilvl w:val="0"/>
          <w:numId w:val="14"/>
        </w:numPr>
        <w:rPr>
          <w:rFonts w:ascii="Times New Roman" w:hAnsi="Times New Roman" w:cs="Times New Roman"/>
          <w:u w:val="none"/>
        </w:rPr>
      </w:pPr>
      <w:r w:rsidRPr="006558D2">
        <w:rPr>
          <w:rFonts w:ascii="Times New Roman" w:hAnsi="Times New Roman" w:cs="Times New Roman"/>
          <w:u w:val="none"/>
        </w:rPr>
        <w:t>Life Space Crisis Interview (LSCI): Managing Crisis with Adolescents, Wallace Academy, Nashville, TN (2000)</w:t>
      </w:r>
    </w:p>
    <w:p w14:paraId="57129D35" w14:textId="77777777" w:rsidR="008D7A90" w:rsidRPr="006558D2" w:rsidRDefault="008D7A90" w:rsidP="007D1B21">
      <w:pPr>
        <w:rPr>
          <w:b/>
        </w:rPr>
      </w:pPr>
    </w:p>
    <w:p w14:paraId="0025D06D" w14:textId="77777777" w:rsidR="007D1B21" w:rsidRPr="006558D2" w:rsidRDefault="007D1B21" w:rsidP="007D1B21">
      <w:pPr>
        <w:rPr>
          <w:b/>
        </w:rPr>
      </w:pPr>
      <w:r w:rsidRPr="006558D2">
        <w:rPr>
          <w:b/>
        </w:rPr>
        <w:t xml:space="preserve">STUDENT AWARDS </w:t>
      </w:r>
    </w:p>
    <w:p w14:paraId="45B994BA" w14:textId="77777777" w:rsidR="007D1B21" w:rsidRPr="006558D2" w:rsidRDefault="007D1B21" w:rsidP="007D1B21">
      <w:pPr>
        <w:rPr>
          <w:b/>
        </w:rPr>
      </w:pPr>
    </w:p>
    <w:p w14:paraId="7B8B8713" w14:textId="77777777" w:rsidR="007333CB" w:rsidRPr="00B00BDA" w:rsidRDefault="007D1B21" w:rsidP="00B00BDA">
      <w:pPr>
        <w:pStyle w:val="ListParagraph"/>
        <w:numPr>
          <w:ilvl w:val="0"/>
          <w:numId w:val="19"/>
        </w:numPr>
        <w:rPr>
          <w:rFonts w:ascii="Times New Roman" w:hAnsi="Times New Roman" w:cs="Times New Roman"/>
          <w:u w:val="none"/>
        </w:rPr>
      </w:pPr>
      <w:r w:rsidRPr="006558D2">
        <w:rPr>
          <w:rFonts w:ascii="Times New Roman" w:hAnsi="Times New Roman" w:cs="Times New Roman"/>
          <w:u w:val="none"/>
        </w:rPr>
        <w:t>Dean’s List (1991-1994), University of Maryland University College</w:t>
      </w:r>
    </w:p>
    <w:p w14:paraId="32C9D485" w14:textId="77777777" w:rsidR="007333CB" w:rsidRPr="00B00BDA" w:rsidRDefault="007D1B21" w:rsidP="007333CB">
      <w:pPr>
        <w:pStyle w:val="ListParagraph"/>
        <w:numPr>
          <w:ilvl w:val="0"/>
          <w:numId w:val="19"/>
        </w:numPr>
        <w:rPr>
          <w:rFonts w:ascii="Times New Roman" w:hAnsi="Times New Roman" w:cs="Times New Roman"/>
          <w:u w:val="none"/>
        </w:rPr>
      </w:pPr>
      <w:r w:rsidRPr="006558D2">
        <w:rPr>
          <w:rFonts w:ascii="Times New Roman" w:hAnsi="Times New Roman" w:cs="Times New Roman"/>
          <w:u w:val="none"/>
        </w:rPr>
        <w:t xml:space="preserve">Graduated </w:t>
      </w:r>
      <w:r w:rsidRPr="006558D2">
        <w:rPr>
          <w:rFonts w:ascii="Times New Roman" w:hAnsi="Times New Roman" w:cs="Times New Roman"/>
          <w:i/>
          <w:u w:val="none"/>
        </w:rPr>
        <w:t>cum laude</w:t>
      </w:r>
      <w:r w:rsidRPr="006558D2">
        <w:rPr>
          <w:rFonts w:ascii="Times New Roman" w:hAnsi="Times New Roman" w:cs="Times New Roman"/>
          <w:u w:val="none"/>
        </w:rPr>
        <w:t xml:space="preserve"> (1994), University of Maryland University College</w:t>
      </w:r>
    </w:p>
    <w:p w14:paraId="03EACC76" w14:textId="77777777" w:rsidR="007D1B21" w:rsidRPr="006558D2" w:rsidRDefault="007D1B21" w:rsidP="007D1B21">
      <w:pPr>
        <w:pStyle w:val="ListParagraph"/>
        <w:numPr>
          <w:ilvl w:val="0"/>
          <w:numId w:val="19"/>
        </w:numPr>
        <w:rPr>
          <w:rFonts w:ascii="Times New Roman" w:hAnsi="Times New Roman" w:cs="Times New Roman"/>
          <w:u w:val="none"/>
        </w:rPr>
      </w:pPr>
      <w:r w:rsidRPr="006558D2">
        <w:rPr>
          <w:rFonts w:ascii="Times New Roman" w:hAnsi="Times New Roman" w:cs="Times New Roman"/>
          <w:u w:val="none"/>
        </w:rPr>
        <w:t>Graduate Student Scholarship, 2004-2009, Vanderbilt University</w:t>
      </w:r>
    </w:p>
    <w:sectPr w:rsidR="007D1B21" w:rsidRPr="006558D2" w:rsidSect="00BD646F">
      <w:type w:val="continuous"/>
      <w:pgSz w:w="12240" w:h="15840"/>
      <w:pgMar w:top="1440" w:right="1800" w:bottom="1440" w:left="1800" w:header="720" w:footer="720" w:gutter="0"/>
      <w:pgNumType w:start="1"/>
      <w:cols w:space="720" w:equalWidth="0">
        <w:col w:w="8640" w:space="72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E74F9" w14:textId="77777777" w:rsidR="00E85BE7" w:rsidRDefault="00E85BE7" w:rsidP="009A0409">
      <w:r>
        <w:separator/>
      </w:r>
    </w:p>
  </w:endnote>
  <w:endnote w:type="continuationSeparator" w:id="0">
    <w:p w14:paraId="264842BF" w14:textId="77777777" w:rsidR="00E85BE7" w:rsidRDefault="00E85BE7" w:rsidP="009A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altName w:val="Helvetica"/>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A3821" w14:textId="77777777" w:rsidR="005E0E95" w:rsidRDefault="005E0E95" w:rsidP="0051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07E9AD" w14:textId="77777777" w:rsidR="005E0E95" w:rsidRDefault="005E0E95" w:rsidP="00D74D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E756F" w14:textId="77777777" w:rsidR="005E0E95" w:rsidRPr="001E4F96" w:rsidRDefault="005E0E95" w:rsidP="00510F93">
    <w:pPr>
      <w:pStyle w:val="Footer"/>
      <w:framePr w:wrap="around" w:vAnchor="text" w:hAnchor="margin" w:xAlign="right" w:y="1"/>
      <w:rPr>
        <w:rStyle w:val="PageNumber"/>
        <w:rFonts w:ascii="Times New Roman" w:hAnsi="Times New Roman" w:cs="Times New Roman"/>
        <w:sz w:val="22"/>
        <w:szCs w:val="22"/>
        <w:u w:val="none"/>
      </w:rPr>
    </w:pPr>
    <w:r w:rsidRPr="001E4F96">
      <w:rPr>
        <w:rStyle w:val="PageNumber"/>
        <w:rFonts w:ascii="Times New Roman" w:hAnsi="Times New Roman" w:cs="Times New Roman"/>
        <w:sz w:val="22"/>
        <w:szCs w:val="22"/>
        <w:u w:val="none"/>
      </w:rPr>
      <w:fldChar w:fldCharType="begin"/>
    </w:r>
    <w:r w:rsidRPr="001E4F96">
      <w:rPr>
        <w:rStyle w:val="PageNumber"/>
        <w:rFonts w:ascii="Times New Roman" w:hAnsi="Times New Roman" w:cs="Times New Roman"/>
        <w:sz w:val="22"/>
        <w:szCs w:val="22"/>
        <w:u w:val="none"/>
      </w:rPr>
      <w:instrText xml:space="preserve">PAGE  </w:instrText>
    </w:r>
    <w:r w:rsidRPr="001E4F96">
      <w:rPr>
        <w:rStyle w:val="PageNumber"/>
        <w:rFonts w:ascii="Times New Roman" w:hAnsi="Times New Roman" w:cs="Times New Roman"/>
        <w:sz w:val="22"/>
        <w:szCs w:val="22"/>
        <w:u w:val="none"/>
      </w:rPr>
      <w:fldChar w:fldCharType="separate"/>
    </w:r>
    <w:r>
      <w:rPr>
        <w:rStyle w:val="PageNumber"/>
        <w:rFonts w:ascii="Times New Roman" w:hAnsi="Times New Roman" w:cs="Times New Roman"/>
        <w:noProof/>
        <w:sz w:val="22"/>
        <w:szCs w:val="22"/>
        <w:u w:val="none"/>
      </w:rPr>
      <w:t>24</w:t>
    </w:r>
    <w:r w:rsidRPr="001E4F96">
      <w:rPr>
        <w:rStyle w:val="PageNumber"/>
        <w:rFonts w:ascii="Times New Roman" w:hAnsi="Times New Roman" w:cs="Times New Roman"/>
        <w:sz w:val="22"/>
        <w:szCs w:val="22"/>
        <w:u w:val="none"/>
      </w:rPr>
      <w:fldChar w:fldCharType="end"/>
    </w:r>
  </w:p>
  <w:p w14:paraId="6B0C0C85" w14:textId="77777777" w:rsidR="005E0E95" w:rsidRPr="001E4F96" w:rsidRDefault="005E0E95" w:rsidP="001E4F96">
    <w:pPr>
      <w:pStyle w:val="Footer"/>
      <w:ind w:right="360"/>
      <w:jc w:val="right"/>
      <w:rPr>
        <w:rFonts w:ascii="Times New Roman" w:hAnsi="Times New Roman" w:cs="Times New Roman"/>
        <w:sz w:val="20"/>
        <w:szCs w:val="20"/>
        <w:u w:val="none"/>
      </w:rPr>
    </w:pPr>
    <w:r>
      <w:rPr>
        <w:rFonts w:ascii="Times New Roman" w:hAnsi="Times New Roman" w:cs="Times New Roman"/>
        <w:sz w:val="20"/>
        <w:szCs w:val="20"/>
        <w:u w:val="none"/>
      </w:rPr>
      <w:t xml:space="preserve">A. M. </w:t>
    </w:r>
    <w:proofErr w:type="spellStart"/>
    <w:r>
      <w:rPr>
        <w:rFonts w:ascii="Times New Roman" w:hAnsi="Times New Roman" w:cs="Times New Roman"/>
        <w:sz w:val="20"/>
        <w:szCs w:val="20"/>
        <w:u w:val="none"/>
      </w:rPr>
      <w:t>Elleman</w:t>
    </w:r>
    <w:proofErr w:type="spellEnd"/>
    <w:r>
      <w:rPr>
        <w:rFonts w:ascii="Times New Roman" w:hAnsi="Times New Roman" w:cs="Times New Roman"/>
        <w:sz w:val="20"/>
        <w:szCs w:val="20"/>
        <w:u w:val="none"/>
      </w:rPr>
      <w:t>,</w:t>
    </w:r>
    <w:r w:rsidR="00342CFC">
      <w:rPr>
        <w:rFonts w:ascii="Times New Roman" w:hAnsi="Times New Roman" w:cs="Times New Roman"/>
        <w:sz w:val="20"/>
        <w:szCs w:val="20"/>
        <w:u w:val="none"/>
      </w:rPr>
      <w:t xml:space="preserve"> </w:t>
    </w:r>
    <w:r w:rsidR="000B02A0">
      <w:rPr>
        <w:rFonts w:ascii="Times New Roman" w:hAnsi="Times New Roman" w:cs="Times New Roman"/>
        <w:sz w:val="20"/>
        <w:szCs w:val="20"/>
        <w:u w:val="none"/>
      </w:rPr>
      <w:t>May</w:t>
    </w:r>
    <w:r>
      <w:rPr>
        <w:rFonts w:ascii="Times New Roman" w:hAnsi="Times New Roman" w:cs="Times New Roman"/>
        <w:sz w:val="20"/>
        <w:szCs w:val="20"/>
        <w:u w:val="none"/>
      </w:rPr>
      <w:t xml:space="preserve"> 202</w:t>
    </w:r>
    <w:r w:rsidR="00342CFC">
      <w:rPr>
        <w:rFonts w:ascii="Times New Roman" w:hAnsi="Times New Roman" w:cs="Times New Roman"/>
        <w:sz w:val="20"/>
        <w:szCs w:val="20"/>
        <w:u w:val="none"/>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CC486" w14:textId="77777777" w:rsidR="005E0E95" w:rsidRPr="001E4F96" w:rsidRDefault="005E0E95" w:rsidP="001E4F96">
    <w:pPr>
      <w:pStyle w:val="Footer"/>
      <w:jc w:val="right"/>
      <w:rPr>
        <w:rFonts w:ascii="Times New Roman" w:hAnsi="Times New Roman" w:cs="Times New Roman"/>
        <w:sz w:val="20"/>
        <w:szCs w:val="20"/>
        <w:u w:val="none"/>
      </w:rPr>
    </w:pPr>
    <w:r w:rsidRPr="001E4F96">
      <w:rPr>
        <w:rFonts w:ascii="Times New Roman" w:hAnsi="Times New Roman" w:cs="Times New Roman"/>
        <w:sz w:val="20"/>
        <w:szCs w:val="20"/>
        <w:u w:val="none"/>
      </w:rPr>
      <w:t xml:space="preserve">Amy Elleman </w:t>
    </w:r>
    <w:r w:rsidRPr="001E4F96">
      <w:rPr>
        <w:rFonts w:ascii="Times New Roman" w:hAnsi="Times New Roman" w:cs="Times New Roman"/>
        <w:sz w:val="20"/>
        <w:szCs w:val="20"/>
        <w:u w:val="non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E99B3" w14:textId="77777777" w:rsidR="00E85BE7" w:rsidRDefault="00E85BE7" w:rsidP="009A0409">
      <w:r>
        <w:separator/>
      </w:r>
    </w:p>
  </w:footnote>
  <w:footnote w:type="continuationSeparator" w:id="0">
    <w:p w14:paraId="1AD0DEE4" w14:textId="77777777" w:rsidR="00E85BE7" w:rsidRDefault="00E85BE7" w:rsidP="009A0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33391" w14:textId="77777777" w:rsidR="005E0E95" w:rsidRDefault="005E0E95" w:rsidP="00BD64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7E05DD" w14:textId="77777777" w:rsidR="005E0E95" w:rsidRDefault="005E0E95" w:rsidP="009A040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7111F" w14:textId="77777777" w:rsidR="005E0E95" w:rsidRDefault="005E0E95" w:rsidP="00B00BDA">
    <w:pPr>
      <w:pStyle w:val="Header"/>
      <w:tabs>
        <w:tab w:val="clear" w:pos="4320"/>
        <w:tab w:val="clear" w:pos="8640"/>
        <w:tab w:val="left" w:pos="6056"/>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F2083" w14:textId="77777777" w:rsidR="005E0E95" w:rsidRDefault="005E0E95" w:rsidP="00BD646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28473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A3CF7"/>
    <w:multiLevelType w:val="hybridMultilevel"/>
    <w:tmpl w:val="0D76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93A55"/>
    <w:multiLevelType w:val="hybridMultilevel"/>
    <w:tmpl w:val="192C2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77827"/>
    <w:multiLevelType w:val="hybridMultilevel"/>
    <w:tmpl w:val="8A7C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C5C08"/>
    <w:multiLevelType w:val="hybridMultilevel"/>
    <w:tmpl w:val="EEBC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B699B"/>
    <w:multiLevelType w:val="hybridMultilevel"/>
    <w:tmpl w:val="C3DC45C8"/>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668412D"/>
    <w:multiLevelType w:val="hybridMultilevel"/>
    <w:tmpl w:val="1B56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95067"/>
    <w:multiLevelType w:val="hybridMultilevel"/>
    <w:tmpl w:val="67FC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87BA9"/>
    <w:multiLevelType w:val="hybridMultilevel"/>
    <w:tmpl w:val="BCAA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94814"/>
    <w:multiLevelType w:val="hybridMultilevel"/>
    <w:tmpl w:val="DF6E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70830"/>
    <w:multiLevelType w:val="hybridMultilevel"/>
    <w:tmpl w:val="7DDA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D1BAB"/>
    <w:multiLevelType w:val="hybridMultilevel"/>
    <w:tmpl w:val="4580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2513C"/>
    <w:multiLevelType w:val="hybridMultilevel"/>
    <w:tmpl w:val="639C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E33A8"/>
    <w:multiLevelType w:val="hybridMultilevel"/>
    <w:tmpl w:val="F8B6F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0525D"/>
    <w:multiLevelType w:val="hybridMultilevel"/>
    <w:tmpl w:val="DD7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026B1"/>
    <w:multiLevelType w:val="hybridMultilevel"/>
    <w:tmpl w:val="04B63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B1191"/>
    <w:multiLevelType w:val="hybridMultilevel"/>
    <w:tmpl w:val="0DB6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75617"/>
    <w:multiLevelType w:val="hybridMultilevel"/>
    <w:tmpl w:val="F4B43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4A1E90"/>
    <w:multiLevelType w:val="hybridMultilevel"/>
    <w:tmpl w:val="6A8C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59316E"/>
    <w:multiLevelType w:val="hybridMultilevel"/>
    <w:tmpl w:val="28C8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1226F"/>
    <w:multiLevelType w:val="hybridMultilevel"/>
    <w:tmpl w:val="7BCE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835C3"/>
    <w:multiLevelType w:val="hybridMultilevel"/>
    <w:tmpl w:val="7C58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0F1AE4"/>
    <w:multiLevelType w:val="hybridMultilevel"/>
    <w:tmpl w:val="8CC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018B7"/>
    <w:multiLevelType w:val="hybridMultilevel"/>
    <w:tmpl w:val="A634C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13266"/>
    <w:multiLevelType w:val="hybridMultilevel"/>
    <w:tmpl w:val="4DA4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5"/>
  </w:num>
  <w:num w:numId="4">
    <w:abstractNumId w:val="0"/>
  </w:num>
  <w:num w:numId="5">
    <w:abstractNumId w:val="18"/>
  </w:num>
  <w:num w:numId="6">
    <w:abstractNumId w:val="13"/>
  </w:num>
  <w:num w:numId="7">
    <w:abstractNumId w:val="21"/>
  </w:num>
  <w:num w:numId="8">
    <w:abstractNumId w:val="4"/>
  </w:num>
  <w:num w:numId="9">
    <w:abstractNumId w:val="20"/>
  </w:num>
  <w:num w:numId="10">
    <w:abstractNumId w:val="14"/>
  </w:num>
  <w:num w:numId="11">
    <w:abstractNumId w:val="6"/>
  </w:num>
  <w:num w:numId="12">
    <w:abstractNumId w:val="24"/>
  </w:num>
  <w:num w:numId="13">
    <w:abstractNumId w:val="15"/>
  </w:num>
  <w:num w:numId="14">
    <w:abstractNumId w:val="11"/>
  </w:num>
  <w:num w:numId="15">
    <w:abstractNumId w:val="19"/>
  </w:num>
  <w:num w:numId="16">
    <w:abstractNumId w:val="1"/>
  </w:num>
  <w:num w:numId="17">
    <w:abstractNumId w:val="16"/>
  </w:num>
  <w:num w:numId="18">
    <w:abstractNumId w:val="9"/>
  </w:num>
  <w:num w:numId="19">
    <w:abstractNumId w:val="17"/>
  </w:num>
  <w:num w:numId="20">
    <w:abstractNumId w:val="22"/>
  </w:num>
  <w:num w:numId="21">
    <w:abstractNumId w:val="12"/>
  </w:num>
  <w:num w:numId="22">
    <w:abstractNumId w:val="7"/>
  </w:num>
  <w:num w:numId="23">
    <w:abstractNumId w:val="3"/>
  </w:num>
  <w:num w:numId="24">
    <w:abstractNumId w:val="1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6B"/>
    <w:rsid w:val="0000192E"/>
    <w:rsid w:val="00003BC0"/>
    <w:rsid w:val="00007111"/>
    <w:rsid w:val="00014FB6"/>
    <w:rsid w:val="00015B1A"/>
    <w:rsid w:val="0004744A"/>
    <w:rsid w:val="00062379"/>
    <w:rsid w:val="000638D2"/>
    <w:rsid w:val="0006676A"/>
    <w:rsid w:val="000714CC"/>
    <w:rsid w:val="0007743C"/>
    <w:rsid w:val="00081A4A"/>
    <w:rsid w:val="00081F7C"/>
    <w:rsid w:val="00084954"/>
    <w:rsid w:val="00084E30"/>
    <w:rsid w:val="00090ECC"/>
    <w:rsid w:val="000916CE"/>
    <w:rsid w:val="00092414"/>
    <w:rsid w:val="000A4B59"/>
    <w:rsid w:val="000B02A0"/>
    <w:rsid w:val="000C0364"/>
    <w:rsid w:val="000C15C6"/>
    <w:rsid w:val="000D0B85"/>
    <w:rsid w:val="000D1885"/>
    <w:rsid w:val="000D7870"/>
    <w:rsid w:val="000E5443"/>
    <w:rsid w:val="000F2B15"/>
    <w:rsid w:val="00103415"/>
    <w:rsid w:val="00105645"/>
    <w:rsid w:val="00123151"/>
    <w:rsid w:val="00124701"/>
    <w:rsid w:val="001313AA"/>
    <w:rsid w:val="00134A07"/>
    <w:rsid w:val="001402BF"/>
    <w:rsid w:val="00140DCD"/>
    <w:rsid w:val="0014366E"/>
    <w:rsid w:val="001450C7"/>
    <w:rsid w:val="00154EE9"/>
    <w:rsid w:val="00160145"/>
    <w:rsid w:val="0017315C"/>
    <w:rsid w:val="00174B20"/>
    <w:rsid w:val="00174D6E"/>
    <w:rsid w:val="0017579A"/>
    <w:rsid w:val="001773A4"/>
    <w:rsid w:val="0019000F"/>
    <w:rsid w:val="00190DE6"/>
    <w:rsid w:val="0019540F"/>
    <w:rsid w:val="001A09E8"/>
    <w:rsid w:val="001A35C6"/>
    <w:rsid w:val="001A4365"/>
    <w:rsid w:val="001A5899"/>
    <w:rsid w:val="001A7CFA"/>
    <w:rsid w:val="001B6393"/>
    <w:rsid w:val="001C41BD"/>
    <w:rsid w:val="001C5BED"/>
    <w:rsid w:val="001D7189"/>
    <w:rsid w:val="001E0FD6"/>
    <w:rsid w:val="001E4F96"/>
    <w:rsid w:val="001F4DDD"/>
    <w:rsid w:val="001F54E7"/>
    <w:rsid w:val="001F5DA4"/>
    <w:rsid w:val="00207E8C"/>
    <w:rsid w:val="00213F49"/>
    <w:rsid w:val="00220807"/>
    <w:rsid w:val="00222944"/>
    <w:rsid w:val="00234B90"/>
    <w:rsid w:val="00246E7F"/>
    <w:rsid w:val="0025056B"/>
    <w:rsid w:val="002677C8"/>
    <w:rsid w:val="00267F17"/>
    <w:rsid w:val="00276266"/>
    <w:rsid w:val="0028060C"/>
    <w:rsid w:val="00282548"/>
    <w:rsid w:val="0028340E"/>
    <w:rsid w:val="002845D1"/>
    <w:rsid w:val="00290963"/>
    <w:rsid w:val="00294D36"/>
    <w:rsid w:val="00296A44"/>
    <w:rsid w:val="00297355"/>
    <w:rsid w:val="002A03B9"/>
    <w:rsid w:val="002A5CEC"/>
    <w:rsid w:val="002A6E81"/>
    <w:rsid w:val="002B4EDA"/>
    <w:rsid w:val="002B55E1"/>
    <w:rsid w:val="002C1B43"/>
    <w:rsid w:val="002C3A2F"/>
    <w:rsid w:val="002C5908"/>
    <w:rsid w:val="002C7A9B"/>
    <w:rsid w:val="002D0656"/>
    <w:rsid w:val="002D1C25"/>
    <w:rsid w:val="002E087C"/>
    <w:rsid w:val="002E354B"/>
    <w:rsid w:val="002E5A71"/>
    <w:rsid w:val="002F35FD"/>
    <w:rsid w:val="002F6467"/>
    <w:rsid w:val="002F6F3C"/>
    <w:rsid w:val="003027DD"/>
    <w:rsid w:val="00314187"/>
    <w:rsid w:val="003164AC"/>
    <w:rsid w:val="00333E63"/>
    <w:rsid w:val="00342CFC"/>
    <w:rsid w:val="00345370"/>
    <w:rsid w:val="003456D6"/>
    <w:rsid w:val="00354395"/>
    <w:rsid w:val="00356CD2"/>
    <w:rsid w:val="00356ECC"/>
    <w:rsid w:val="0036372E"/>
    <w:rsid w:val="00370DF8"/>
    <w:rsid w:val="003712CF"/>
    <w:rsid w:val="00375DF9"/>
    <w:rsid w:val="003874F5"/>
    <w:rsid w:val="003937D4"/>
    <w:rsid w:val="003B3A7D"/>
    <w:rsid w:val="003C2744"/>
    <w:rsid w:val="003C5F8B"/>
    <w:rsid w:val="003E308C"/>
    <w:rsid w:val="003E4816"/>
    <w:rsid w:val="003E5336"/>
    <w:rsid w:val="003F210C"/>
    <w:rsid w:val="003F65DC"/>
    <w:rsid w:val="004040B2"/>
    <w:rsid w:val="004203BB"/>
    <w:rsid w:val="0042701D"/>
    <w:rsid w:val="00430381"/>
    <w:rsid w:val="00430698"/>
    <w:rsid w:val="0043182A"/>
    <w:rsid w:val="00432762"/>
    <w:rsid w:val="00433AE0"/>
    <w:rsid w:val="00440748"/>
    <w:rsid w:val="004415F2"/>
    <w:rsid w:val="00453B6A"/>
    <w:rsid w:val="00455959"/>
    <w:rsid w:val="00482ABE"/>
    <w:rsid w:val="00483021"/>
    <w:rsid w:val="00484550"/>
    <w:rsid w:val="00492438"/>
    <w:rsid w:val="00492945"/>
    <w:rsid w:val="004A60DA"/>
    <w:rsid w:val="004B1924"/>
    <w:rsid w:val="004B483B"/>
    <w:rsid w:val="004C31C2"/>
    <w:rsid w:val="004C7D03"/>
    <w:rsid w:val="004E33B8"/>
    <w:rsid w:val="004E47DD"/>
    <w:rsid w:val="004E4ECB"/>
    <w:rsid w:val="004F7340"/>
    <w:rsid w:val="00510F93"/>
    <w:rsid w:val="00524A7B"/>
    <w:rsid w:val="00530D92"/>
    <w:rsid w:val="005311F3"/>
    <w:rsid w:val="005323BD"/>
    <w:rsid w:val="005364CA"/>
    <w:rsid w:val="00542A98"/>
    <w:rsid w:val="00545E54"/>
    <w:rsid w:val="00553A78"/>
    <w:rsid w:val="00554DA1"/>
    <w:rsid w:val="0055573C"/>
    <w:rsid w:val="005608A6"/>
    <w:rsid w:val="0056206C"/>
    <w:rsid w:val="00565BD4"/>
    <w:rsid w:val="00572AB0"/>
    <w:rsid w:val="00574AE3"/>
    <w:rsid w:val="00580460"/>
    <w:rsid w:val="005819CF"/>
    <w:rsid w:val="00587D8F"/>
    <w:rsid w:val="005A7CC6"/>
    <w:rsid w:val="005B60D0"/>
    <w:rsid w:val="005C0E87"/>
    <w:rsid w:val="005C15CA"/>
    <w:rsid w:val="005C329E"/>
    <w:rsid w:val="005C65D5"/>
    <w:rsid w:val="005C76C6"/>
    <w:rsid w:val="005D4E2A"/>
    <w:rsid w:val="005E0E95"/>
    <w:rsid w:val="005E30F1"/>
    <w:rsid w:val="005E7A04"/>
    <w:rsid w:val="00604C51"/>
    <w:rsid w:val="006110ED"/>
    <w:rsid w:val="006140DB"/>
    <w:rsid w:val="00615467"/>
    <w:rsid w:val="00621FB0"/>
    <w:rsid w:val="006240CE"/>
    <w:rsid w:val="00641239"/>
    <w:rsid w:val="00642740"/>
    <w:rsid w:val="00651BAB"/>
    <w:rsid w:val="00652E71"/>
    <w:rsid w:val="006538AF"/>
    <w:rsid w:val="006558D2"/>
    <w:rsid w:val="00661476"/>
    <w:rsid w:val="00661C31"/>
    <w:rsid w:val="006642ED"/>
    <w:rsid w:val="00680CC3"/>
    <w:rsid w:val="00693E38"/>
    <w:rsid w:val="00696864"/>
    <w:rsid w:val="00696F3E"/>
    <w:rsid w:val="006A1CAD"/>
    <w:rsid w:val="006A42F4"/>
    <w:rsid w:val="006B1A78"/>
    <w:rsid w:val="006B2606"/>
    <w:rsid w:val="006B7FB2"/>
    <w:rsid w:val="006C7B04"/>
    <w:rsid w:val="006D3896"/>
    <w:rsid w:val="006D4CA4"/>
    <w:rsid w:val="006D60DB"/>
    <w:rsid w:val="006F094A"/>
    <w:rsid w:val="006F415D"/>
    <w:rsid w:val="006F493C"/>
    <w:rsid w:val="00700D96"/>
    <w:rsid w:val="00710082"/>
    <w:rsid w:val="00711601"/>
    <w:rsid w:val="00721018"/>
    <w:rsid w:val="00721072"/>
    <w:rsid w:val="007242F5"/>
    <w:rsid w:val="00732275"/>
    <w:rsid w:val="007333CB"/>
    <w:rsid w:val="0073342F"/>
    <w:rsid w:val="00735CF4"/>
    <w:rsid w:val="007525CF"/>
    <w:rsid w:val="00755F10"/>
    <w:rsid w:val="00760EB0"/>
    <w:rsid w:val="00763EB0"/>
    <w:rsid w:val="007644C5"/>
    <w:rsid w:val="007655B4"/>
    <w:rsid w:val="00765DCC"/>
    <w:rsid w:val="007664CE"/>
    <w:rsid w:val="007817D9"/>
    <w:rsid w:val="0078255A"/>
    <w:rsid w:val="00783A93"/>
    <w:rsid w:val="00785FE9"/>
    <w:rsid w:val="007A02BB"/>
    <w:rsid w:val="007A4504"/>
    <w:rsid w:val="007A4C1F"/>
    <w:rsid w:val="007B1533"/>
    <w:rsid w:val="007B4622"/>
    <w:rsid w:val="007B7205"/>
    <w:rsid w:val="007C4A01"/>
    <w:rsid w:val="007D118A"/>
    <w:rsid w:val="007D1B21"/>
    <w:rsid w:val="007D617A"/>
    <w:rsid w:val="007D6DBC"/>
    <w:rsid w:val="007E2BE2"/>
    <w:rsid w:val="007E4671"/>
    <w:rsid w:val="007E73DC"/>
    <w:rsid w:val="007F261F"/>
    <w:rsid w:val="007F45C8"/>
    <w:rsid w:val="00801294"/>
    <w:rsid w:val="00801DFA"/>
    <w:rsid w:val="00802559"/>
    <w:rsid w:val="00805B12"/>
    <w:rsid w:val="00806B60"/>
    <w:rsid w:val="00810543"/>
    <w:rsid w:val="008261F4"/>
    <w:rsid w:val="008316F9"/>
    <w:rsid w:val="00832B15"/>
    <w:rsid w:val="008333D1"/>
    <w:rsid w:val="00840456"/>
    <w:rsid w:val="0084468B"/>
    <w:rsid w:val="008479B9"/>
    <w:rsid w:val="00851750"/>
    <w:rsid w:val="00854494"/>
    <w:rsid w:val="0085734C"/>
    <w:rsid w:val="00857CCB"/>
    <w:rsid w:val="00874E02"/>
    <w:rsid w:val="008769D9"/>
    <w:rsid w:val="00882152"/>
    <w:rsid w:val="00887107"/>
    <w:rsid w:val="008928DE"/>
    <w:rsid w:val="008945C0"/>
    <w:rsid w:val="008970C8"/>
    <w:rsid w:val="008A364A"/>
    <w:rsid w:val="008A5232"/>
    <w:rsid w:val="008A63A2"/>
    <w:rsid w:val="008B5B37"/>
    <w:rsid w:val="008B646A"/>
    <w:rsid w:val="008C1AAA"/>
    <w:rsid w:val="008D2CFE"/>
    <w:rsid w:val="008D7A90"/>
    <w:rsid w:val="008E2548"/>
    <w:rsid w:val="008E3B2E"/>
    <w:rsid w:val="008E631B"/>
    <w:rsid w:val="008E7104"/>
    <w:rsid w:val="008F097C"/>
    <w:rsid w:val="008F7AC0"/>
    <w:rsid w:val="00901ED8"/>
    <w:rsid w:val="00906F89"/>
    <w:rsid w:val="009102AA"/>
    <w:rsid w:val="00911286"/>
    <w:rsid w:val="00911F8B"/>
    <w:rsid w:val="00913DA1"/>
    <w:rsid w:val="0091467B"/>
    <w:rsid w:val="00923C7B"/>
    <w:rsid w:val="009274E6"/>
    <w:rsid w:val="00932157"/>
    <w:rsid w:val="0093411C"/>
    <w:rsid w:val="00942424"/>
    <w:rsid w:val="00943B1B"/>
    <w:rsid w:val="00944809"/>
    <w:rsid w:val="009453CC"/>
    <w:rsid w:val="00963B6B"/>
    <w:rsid w:val="00967679"/>
    <w:rsid w:val="009701F5"/>
    <w:rsid w:val="0097630B"/>
    <w:rsid w:val="00982191"/>
    <w:rsid w:val="00990FCF"/>
    <w:rsid w:val="00993A1E"/>
    <w:rsid w:val="009A0409"/>
    <w:rsid w:val="009A3CBD"/>
    <w:rsid w:val="009B763F"/>
    <w:rsid w:val="009C2F6F"/>
    <w:rsid w:val="009C559F"/>
    <w:rsid w:val="009D1239"/>
    <w:rsid w:val="009D2118"/>
    <w:rsid w:val="009E61A0"/>
    <w:rsid w:val="009F22C2"/>
    <w:rsid w:val="00A007FA"/>
    <w:rsid w:val="00A02B22"/>
    <w:rsid w:val="00A02CC3"/>
    <w:rsid w:val="00A233D8"/>
    <w:rsid w:val="00A26DCE"/>
    <w:rsid w:val="00A26F68"/>
    <w:rsid w:val="00A26FA7"/>
    <w:rsid w:val="00A31F7B"/>
    <w:rsid w:val="00A332E6"/>
    <w:rsid w:val="00A41A46"/>
    <w:rsid w:val="00A4784F"/>
    <w:rsid w:val="00A55247"/>
    <w:rsid w:val="00A60057"/>
    <w:rsid w:val="00A650A2"/>
    <w:rsid w:val="00A654A0"/>
    <w:rsid w:val="00A663DA"/>
    <w:rsid w:val="00A752F5"/>
    <w:rsid w:val="00A80A15"/>
    <w:rsid w:val="00AA114D"/>
    <w:rsid w:val="00AA1D9F"/>
    <w:rsid w:val="00AB311B"/>
    <w:rsid w:val="00AB463D"/>
    <w:rsid w:val="00AC03D8"/>
    <w:rsid w:val="00AD1BD5"/>
    <w:rsid w:val="00AE31E0"/>
    <w:rsid w:val="00AE586D"/>
    <w:rsid w:val="00B00BDA"/>
    <w:rsid w:val="00B04271"/>
    <w:rsid w:val="00B15474"/>
    <w:rsid w:val="00B207B9"/>
    <w:rsid w:val="00B25058"/>
    <w:rsid w:val="00B36BEE"/>
    <w:rsid w:val="00B379E7"/>
    <w:rsid w:val="00B43074"/>
    <w:rsid w:val="00B43150"/>
    <w:rsid w:val="00B56FD1"/>
    <w:rsid w:val="00B610C7"/>
    <w:rsid w:val="00B63C7C"/>
    <w:rsid w:val="00B6646F"/>
    <w:rsid w:val="00B75203"/>
    <w:rsid w:val="00B7646E"/>
    <w:rsid w:val="00B774C8"/>
    <w:rsid w:val="00B779BB"/>
    <w:rsid w:val="00B846C7"/>
    <w:rsid w:val="00B90F20"/>
    <w:rsid w:val="00BA440F"/>
    <w:rsid w:val="00BB4948"/>
    <w:rsid w:val="00BC1F92"/>
    <w:rsid w:val="00BC3BF8"/>
    <w:rsid w:val="00BC3F59"/>
    <w:rsid w:val="00BC4543"/>
    <w:rsid w:val="00BD015F"/>
    <w:rsid w:val="00BD188D"/>
    <w:rsid w:val="00BD4939"/>
    <w:rsid w:val="00BD646F"/>
    <w:rsid w:val="00BE55C9"/>
    <w:rsid w:val="00BF3C0A"/>
    <w:rsid w:val="00BF473D"/>
    <w:rsid w:val="00C038A1"/>
    <w:rsid w:val="00C07195"/>
    <w:rsid w:val="00C121FB"/>
    <w:rsid w:val="00C15E6E"/>
    <w:rsid w:val="00C22D8B"/>
    <w:rsid w:val="00C232EA"/>
    <w:rsid w:val="00C26AC0"/>
    <w:rsid w:val="00C331FA"/>
    <w:rsid w:val="00C447A2"/>
    <w:rsid w:val="00C44E81"/>
    <w:rsid w:val="00C50A54"/>
    <w:rsid w:val="00C64A65"/>
    <w:rsid w:val="00C66106"/>
    <w:rsid w:val="00C66356"/>
    <w:rsid w:val="00C829E4"/>
    <w:rsid w:val="00C83257"/>
    <w:rsid w:val="00C86094"/>
    <w:rsid w:val="00C91983"/>
    <w:rsid w:val="00C91AD7"/>
    <w:rsid w:val="00CA2B6B"/>
    <w:rsid w:val="00CB3397"/>
    <w:rsid w:val="00CB5E3E"/>
    <w:rsid w:val="00CC588E"/>
    <w:rsid w:val="00CD4628"/>
    <w:rsid w:val="00CD5793"/>
    <w:rsid w:val="00CE7BCB"/>
    <w:rsid w:val="00CE7BF7"/>
    <w:rsid w:val="00CE7E2B"/>
    <w:rsid w:val="00CF2F0E"/>
    <w:rsid w:val="00D13F4B"/>
    <w:rsid w:val="00D23F2B"/>
    <w:rsid w:val="00D44C3E"/>
    <w:rsid w:val="00D50689"/>
    <w:rsid w:val="00D51040"/>
    <w:rsid w:val="00D5274F"/>
    <w:rsid w:val="00D6299F"/>
    <w:rsid w:val="00D74DC6"/>
    <w:rsid w:val="00D765EB"/>
    <w:rsid w:val="00D808FE"/>
    <w:rsid w:val="00D816FF"/>
    <w:rsid w:val="00D82024"/>
    <w:rsid w:val="00D942B2"/>
    <w:rsid w:val="00DA0316"/>
    <w:rsid w:val="00DB0300"/>
    <w:rsid w:val="00DD3C90"/>
    <w:rsid w:val="00DD766C"/>
    <w:rsid w:val="00DF4E75"/>
    <w:rsid w:val="00E06432"/>
    <w:rsid w:val="00E21B98"/>
    <w:rsid w:val="00E224C8"/>
    <w:rsid w:val="00E27318"/>
    <w:rsid w:val="00E30AD6"/>
    <w:rsid w:val="00E40121"/>
    <w:rsid w:val="00E432BF"/>
    <w:rsid w:val="00E63A98"/>
    <w:rsid w:val="00E74B15"/>
    <w:rsid w:val="00E74E9B"/>
    <w:rsid w:val="00E755E5"/>
    <w:rsid w:val="00E823FF"/>
    <w:rsid w:val="00E85BE7"/>
    <w:rsid w:val="00E95084"/>
    <w:rsid w:val="00E9574E"/>
    <w:rsid w:val="00EB3AAB"/>
    <w:rsid w:val="00EB7FCF"/>
    <w:rsid w:val="00EC0AD7"/>
    <w:rsid w:val="00EC4638"/>
    <w:rsid w:val="00ED127D"/>
    <w:rsid w:val="00ED2970"/>
    <w:rsid w:val="00EE6A23"/>
    <w:rsid w:val="00EF0CF4"/>
    <w:rsid w:val="00F04362"/>
    <w:rsid w:val="00F05438"/>
    <w:rsid w:val="00F05EFC"/>
    <w:rsid w:val="00F115FA"/>
    <w:rsid w:val="00F152F2"/>
    <w:rsid w:val="00F23F81"/>
    <w:rsid w:val="00F279DF"/>
    <w:rsid w:val="00F34B3B"/>
    <w:rsid w:val="00F3622F"/>
    <w:rsid w:val="00F40615"/>
    <w:rsid w:val="00F5038F"/>
    <w:rsid w:val="00F520A3"/>
    <w:rsid w:val="00F55307"/>
    <w:rsid w:val="00F57DFF"/>
    <w:rsid w:val="00F621E2"/>
    <w:rsid w:val="00F62203"/>
    <w:rsid w:val="00F658AB"/>
    <w:rsid w:val="00F70181"/>
    <w:rsid w:val="00F74D90"/>
    <w:rsid w:val="00F751E7"/>
    <w:rsid w:val="00F77CD3"/>
    <w:rsid w:val="00F83AB0"/>
    <w:rsid w:val="00F83D9A"/>
    <w:rsid w:val="00F94C07"/>
    <w:rsid w:val="00F958CC"/>
    <w:rsid w:val="00FB1921"/>
    <w:rsid w:val="00FB1CB6"/>
    <w:rsid w:val="00FC1C21"/>
    <w:rsid w:val="00FD0E20"/>
    <w:rsid w:val="00FD28DC"/>
    <w:rsid w:val="00FD44E9"/>
    <w:rsid w:val="00FE2EB3"/>
    <w:rsid w:val="00FF37A6"/>
    <w:rsid w:val="00FF4017"/>
    <w:rsid w:val="00FF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4610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9274E6"/>
    <w:rPr>
      <w:sz w:val="24"/>
      <w:szCs w:val="24"/>
    </w:rPr>
  </w:style>
  <w:style w:type="paragraph" w:styleId="Heading1">
    <w:name w:val="heading 1"/>
    <w:basedOn w:val="Normal"/>
    <w:next w:val="Normal"/>
    <w:qFormat/>
    <w:pPr>
      <w:keepNext/>
      <w:autoSpaceDE w:val="0"/>
      <w:autoSpaceDN w:val="0"/>
      <w:spacing w:before="240" w:after="60"/>
      <w:outlineLvl w:val="0"/>
    </w:pPr>
    <w:rPr>
      <w:rFonts w:ascii="Arial" w:hAnsi="Arial" w:cs="Arial"/>
      <w:b/>
      <w:bCs/>
      <w:kern w:val="32"/>
      <w:sz w:val="32"/>
      <w:szCs w:val="32"/>
      <w:u w:val="single"/>
    </w:rPr>
  </w:style>
  <w:style w:type="paragraph" w:styleId="Heading2">
    <w:name w:val="heading 2"/>
    <w:basedOn w:val="Normal"/>
    <w:next w:val="Normal"/>
    <w:qFormat/>
    <w:pPr>
      <w:keepNext/>
      <w:autoSpaceDE w:val="0"/>
      <w:autoSpaceDN w:val="0"/>
      <w:outlineLvl w:val="1"/>
    </w:pPr>
    <w:rPr>
      <w:rFonts w:ascii="Helvetica" w:hAnsi="Helvetica" w:cs="Helvetica"/>
      <w:b/>
      <w:bCs/>
      <w:sz w:val="20"/>
      <w:szCs w:val="20"/>
    </w:rPr>
  </w:style>
  <w:style w:type="paragraph" w:styleId="Heading3">
    <w:name w:val="heading 3"/>
    <w:basedOn w:val="Normal"/>
    <w:next w:val="Normal"/>
    <w:qFormat/>
    <w:pPr>
      <w:keepNext/>
      <w:autoSpaceDE w:val="0"/>
      <w:autoSpaceDN w:val="0"/>
      <w:outlineLvl w:val="2"/>
    </w:pPr>
    <w:rPr>
      <w:rFonts w:cs="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250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NormalWeb">
    <w:name w:val="Normal (Web)"/>
    <w:basedOn w:val="Normal"/>
    <w:pPr>
      <w:spacing w:before="100" w:beforeAutospacing="1" w:after="100" w:afterAutospacing="1"/>
    </w:pPr>
  </w:style>
  <w:style w:type="paragraph" w:styleId="BodyText">
    <w:name w:val="Body Text"/>
    <w:basedOn w:val="Normal"/>
    <w:pPr>
      <w:autoSpaceDE w:val="0"/>
      <w:autoSpaceDN w:val="0"/>
    </w:pPr>
    <w:rPr>
      <w:rFonts w:ascii="Helvetica" w:hAnsi="Helvetica" w:cs="Helvetica"/>
      <w:sz w:val="20"/>
      <w:szCs w:val="20"/>
    </w:rPr>
  </w:style>
  <w:style w:type="paragraph" w:styleId="BodyText2">
    <w:name w:val="Body Text 2"/>
    <w:basedOn w:val="Normal"/>
    <w:pPr>
      <w:autoSpaceDE w:val="0"/>
      <w:autoSpaceDN w:val="0"/>
      <w:spacing w:after="120" w:line="480" w:lineRule="auto"/>
    </w:pPr>
    <w:rPr>
      <w:rFonts w:ascii="Helvetica" w:hAnsi="Helvetica" w:cs="Helvetica"/>
      <w:u w:val="single"/>
    </w:rPr>
  </w:style>
  <w:style w:type="character" w:styleId="Hyperlink">
    <w:name w:val="Hyperlink"/>
    <w:rPr>
      <w:color w:val="0000FF"/>
      <w:u w:val="single"/>
    </w:rPr>
  </w:style>
  <w:style w:type="paragraph" w:styleId="BalloonText">
    <w:name w:val="Balloon Text"/>
    <w:basedOn w:val="Normal"/>
    <w:link w:val="BalloonTextChar"/>
    <w:rsid w:val="00A752F5"/>
    <w:pPr>
      <w:autoSpaceDE w:val="0"/>
      <w:autoSpaceDN w:val="0"/>
    </w:pPr>
    <w:rPr>
      <w:rFonts w:ascii="Tahoma" w:hAnsi="Tahoma" w:cs="Tahoma"/>
      <w:sz w:val="16"/>
      <w:szCs w:val="16"/>
      <w:u w:val="single"/>
    </w:rPr>
  </w:style>
  <w:style w:type="character" w:customStyle="1" w:styleId="BalloonTextChar">
    <w:name w:val="Balloon Text Char"/>
    <w:link w:val="BalloonText"/>
    <w:rsid w:val="00A752F5"/>
    <w:rPr>
      <w:rFonts w:ascii="Tahoma" w:hAnsi="Tahoma" w:cs="Tahoma"/>
      <w:sz w:val="16"/>
      <w:szCs w:val="16"/>
      <w:u w:val="single"/>
    </w:rPr>
  </w:style>
  <w:style w:type="paragraph" w:styleId="ListParagraph">
    <w:name w:val="List Paragraph"/>
    <w:basedOn w:val="Normal"/>
    <w:uiPriority w:val="72"/>
    <w:rsid w:val="002F6F3C"/>
    <w:pPr>
      <w:autoSpaceDE w:val="0"/>
      <w:autoSpaceDN w:val="0"/>
      <w:ind w:left="720"/>
      <w:contextualSpacing/>
    </w:pPr>
    <w:rPr>
      <w:rFonts w:ascii="Helvetica" w:hAnsi="Helvetica" w:cs="Helvetica"/>
      <w:u w:val="single"/>
    </w:rPr>
  </w:style>
  <w:style w:type="character" w:styleId="PlaceholderText">
    <w:name w:val="Placeholder Text"/>
    <w:uiPriority w:val="99"/>
    <w:rsid w:val="007817D9"/>
    <w:rPr>
      <w:color w:val="808080"/>
    </w:rPr>
  </w:style>
  <w:style w:type="character" w:customStyle="1" w:styleId="Lynn">
    <w:name w:val="Lynn"/>
    <w:semiHidden/>
    <w:rsid w:val="008A5232"/>
    <w:rPr>
      <w:rFonts w:ascii="Arial" w:hAnsi="Arial" w:cs="Arial"/>
      <w:color w:val="auto"/>
      <w:sz w:val="20"/>
      <w:szCs w:val="20"/>
    </w:rPr>
  </w:style>
  <w:style w:type="paragraph" w:styleId="Header">
    <w:name w:val="header"/>
    <w:basedOn w:val="Normal"/>
    <w:link w:val="HeaderChar"/>
    <w:rsid w:val="009A0409"/>
    <w:pPr>
      <w:tabs>
        <w:tab w:val="center" w:pos="4320"/>
        <w:tab w:val="right" w:pos="8640"/>
      </w:tabs>
      <w:autoSpaceDE w:val="0"/>
      <w:autoSpaceDN w:val="0"/>
    </w:pPr>
    <w:rPr>
      <w:rFonts w:ascii="Helvetica" w:hAnsi="Helvetica" w:cs="Helvetica"/>
      <w:u w:val="single"/>
    </w:rPr>
  </w:style>
  <w:style w:type="character" w:customStyle="1" w:styleId="HeaderChar">
    <w:name w:val="Header Char"/>
    <w:basedOn w:val="DefaultParagraphFont"/>
    <w:link w:val="Header"/>
    <w:rsid w:val="009A0409"/>
    <w:rPr>
      <w:rFonts w:ascii="Helvetica" w:hAnsi="Helvetica" w:cs="Helvetica"/>
      <w:sz w:val="24"/>
      <w:szCs w:val="24"/>
      <w:u w:val="single"/>
    </w:rPr>
  </w:style>
  <w:style w:type="character" w:styleId="PageNumber">
    <w:name w:val="page number"/>
    <w:basedOn w:val="DefaultParagraphFont"/>
    <w:rsid w:val="009A0409"/>
  </w:style>
  <w:style w:type="paragraph" w:styleId="Footer">
    <w:name w:val="footer"/>
    <w:basedOn w:val="Normal"/>
    <w:link w:val="FooterChar"/>
    <w:rsid w:val="00A02B22"/>
    <w:pPr>
      <w:tabs>
        <w:tab w:val="center" w:pos="4320"/>
        <w:tab w:val="right" w:pos="8640"/>
      </w:tabs>
      <w:autoSpaceDE w:val="0"/>
      <w:autoSpaceDN w:val="0"/>
    </w:pPr>
    <w:rPr>
      <w:rFonts w:ascii="Helvetica" w:hAnsi="Helvetica" w:cs="Helvetica"/>
      <w:u w:val="single"/>
    </w:rPr>
  </w:style>
  <w:style w:type="character" w:customStyle="1" w:styleId="FooterChar">
    <w:name w:val="Footer Char"/>
    <w:basedOn w:val="DefaultParagraphFont"/>
    <w:link w:val="Footer"/>
    <w:rsid w:val="00A02B22"/>
    <w:rPr>
      <w:rFonts w:ascii="Helvetica" w:hAnsi="Helvetica" w:cs="Helvetica"/>
      <w:sz w:val="24"/>
      <w:szCs w:val="24"/>
      <w:u w:val="single"/>
    </w:rPr>
  </w:style>
  <w:style w:type="character" w:customStyle="1" w:styleId="apple-converted-space">
    <w:name w:val="apple-converted-space"/>
    <w:basedOn w:val="DefaultParagraphFont"/>
    <w:rsid w:val="00492438"/>
  </w:style>
  <w:style w:type="character" w:styleId="FollowedHyperlink">
    <w:name w:val="FollowedHyperlink"/>
    <w:basedOn w:val="DefaultParagraphFont"/>
    <w:semiHidden/>
    <w:unhideWhenUsed/>
    <w:rsid w:val="008479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55487">
      <w:bodyDiv w:val="1"/>
      <w:marLeft w:val="0"/>
      <w:marRight w:val="0"/>
      <w:marTop w:val="0"/>
      <w:marBottom w:val="0"/>
      <w:divBdr>
        <w:top w:val="none" w:sz="0" w:space="0" w:color="auto"/>
        <w:left w:val="none" w:sz="0" w:space="0" w:color="auto"/>
        <w:bottom w:val="none" w:sz="0" w:space="0" w:color="auto"/>
        <w:right w:val="none" w:sz="0" w:space="0" w:color="auto"/>
      </w:divBdr>
    </w:div>
    <w:div w:id="174809052">
      <w:bodyDiv w:val="1"/>
      <w:marLeft w:val="0"/>
      <w:marRight w:val="0"/>
      <w:marTop w:val="0"/>
      <w:marBottom w:val="0"/>
      <w:divBdr>
        <w:top w:val="none" w:sz="0" w:space="0" w:color="auto"/>
        <w:left w:val="none" w:sz="0" w:space="0" w:color="auto"/>
        <w:bottom w:val="none" w:sz="0" w:space="0" w:color="auto"/>
        <w:right w:val="none" w:sz="0" w:space="0" w:color="auto"/>
      </w:divBdr>
    </w:div>
    <w:div w:id="416092929">
      <w:bodyDiv w:val="1"/>
      <w:marLeft w:val="0"/>
      <w:marRight w:val="0"/>
      <w:marTop w:val="0"/>
      <w:marBottom w:val="0"/>
      <w:divBdr>
        <w:top w:val="none" w:sz="0" w:space="0" w:color="auto"/>
        <w:left w:val="none" w:sz="0" w:space="0" w:color="auto"/>
        <w:bottom w:val="none" w:sz="0" w:space="0" w:color="auto"/>
        <w:right w:val="none" w:sz="0" w:space="0" w:color="auto"/>
      </w:divBdr>
    </w:div>
    <w:div w:id="549997666">
      <w:bodyDiv w:val="1"/>
      <w:marLeft w:val="0"/>
      <w:marRight w:val="0"/>
      <w:marTop w:val="0"/>
      <w:marBottom w:val="0"/>
      <w:divBdr>
        <w:top w:val="none" w:sz="0" w:space="0" w:color="auto"/>
        <w:left w:val="none" w:sz="0" w:space="0" w:color="auto"/>
        <w:bottom w:val="none" w:sz="0" w:space="0" w:color="auto"/>
        <w:right w:val="none" w:sz="0" w:space="0" w:color="auto"/>
      </w:divBdr>
    </w:div>
    <w:div w:id="641039875">
      <w:bodyDiv w:val="1"/>
      <w:marLeft w:val="0"/>
      <w:marRight w:val="0"/>
      <w:marTop w:val="0"/>
      <w:marBottom w:val="0"/>
      <w:divBdr>
        <w:top w:val="none" w:sz="0" w:space="0" w:color="auto"/>
        <w:left w:val="none" w:sz="0" w:space="0" w:color="auto"/>
        <w:bottom w:val="none" w:sz="0" w:space="0" w:color="auto"/>
        <w:right w:val="none" w:sz="0" w:space="0" w:color="auto"/>
      </w:divBdr>
    </w:div>
    <w:div w:id="659888984">
      <w:bodyDiv w:val="1"/>
      <w:marLeft w:val="0"/>
      <w:marRight w:val="0"/>
      <w:marTop w:val="0"/>
      <w:marBottom w:val="0"/>
      <w:divBdr>
        <w:top w:val="none" w:sz="0" w:space="0" w:color="auto"/>
        <w:left w:val="none" w:sz="0" w:space="0" w:color="auto"/>
        <w:bottom w:val="none" w:sz="0" w:space="0" w:color="auto"/>
        <w:right w:val="none" w:sz="0" w:space="0" w:color="auto"/>
      </w:divBdr>
    </w:div>
    <w:div w:id="962537419">
      <w:bodyDiv w:val="1"/>
      <w:marLeft w:val="0"/>
      <w:marRight w:val="0"/>
      <w:marTop w:val="0"/>
      <w:marBottom w:val="0"/>
      <w:divBdr>
        <w:top w:val="none" w:sz="0" w:space="0" w:color="auto"/>
        <w:left w:val="none" w:sz="0" w:space="0" w:color="auto"/>
        <w:bottom w:val="none" w:sz="0" w:space="0" w:color="auto"/>
        <w:right w:val="none" w:sz="0" w:space="0" w:color="auto"/>
      </w:divBdr>
    </w:div>
    <w:div w:id="1079788873">
      <w:bodyDiv w:val="1"/>
      <w:marLeft w:val="0"/>
      <w:marRight w:val="0"/>
      <w:marTop w:val="0"/>
      <w:marBottom w:val="0"/>
      <w:divBdr>
        <w:top w:val="none" w:sz="0" w:space="0" w:color="auto"/>
        <w:left w:val="none" w:sz="0" w:space="0" w:color="auto"/>
        <w:bottom w:val="none" w:sz="0" w:space="0" w:color="auto"/>
        <w:right w:val="none" w:sz="0" w:space="0" w:color="auto"/>
      </w:divBdr>
    </w:div>
    <w:div w:id="1130436173">
      <w:bodyDiv w:val="1"/>
      <w:marLeft w:val="0"/>
      <w:marRight w:val="0"/>
      <w:marTop w:val="0"/>
      <w:marBottom w:val="0"/>
      <w:divBdr>
        <w:top w:val="none" w:sz="0" w:space="0" w:color="auto"/>
        <w:left w:val="none" w:sz="0" w:space="0" w:color="auto"/>
        <w:bottom w:val="none" w:sz="0" w:space="0" w:color="auto"/>
        <w:right w:val="none" w:sz="0" w:space="0" w:color="auto"/>
      </w:divBdr>
    </w:div>
    <w:div w:id="1359354097">
      <w:bodyDiv w:val="1"/>
      <w:marLeft w:val="0"/>
      <w:marRight w:val="0"/>
      <w:marTop w:val="0"/>
      <w:marBottom w:val="0"/>
      <w:divBdr>
        <w:top w:val="none" w:sz="0" w:space="0" w:color="auto"/>
        <w:left w:val="none" w:sz="0" w:space="0" w:color="auto"/>
        <w:bottom w:val="none" w:sz="0" w:space="0" w:color="auto"/>
        <w:right w:val="none" w:sz="0" w:space="0" w:color="auto"/>
      </w:divBdr>
    </w:div>
    <w:div w:id="1462650060">
      <w:bodyDiv w:val="1"/>
      <w:marLeft w:val="0"/>
      <w:marRight w:val="0"/>
      <w:marTop w:val="0"/>
      <w:marBottom w:val="0"/>
      <w:divBdr>
        <w:top w:val="none" w:sz="0" w:space="0" w:color="auto"/>
        <w:left w:val="none" w:sz="0" w:space="0" w:color="auto"/>
        <w:bottom w:val="none" w:sz="0" w:space="0" w:color="auto"/>
        <w:right w:val="none" w:sz="0" w:space="0" w:color="auto"/>
      </w:divBdr>
    </w:div>
    <w:div w:id="1502235468">
      <w:bodyDiv w:val="1"/>
      <w:marLeft w:val="0"/>
      <w:marRight w:val="0"/>
      <w:marTop w:val="0"/>
      <w:marBottom w:val="0"/>
      <w:divBdr>
        <w:top w:val="none" w:sz="0" w:space="0" w:color="auto"/>
        <w:left w:val="none" w:sz="0" w:space="0" w:color="auto"/>
        <w:bottom w:val="none" w:sz="0" w:space="0" w:color="auto"/>
        <w:right w:val="none" w:sz="0" w:space="0" w:color="auto"/>
      </w:divBdr>
    </w:div>
    <w:div w:id="1596203903">
      <w:bodyDiv w:val="1"/>
      <w:marLeft w:val="0"/>
      <w:marRight w:val="0"/>
      <w:marTop w:val="0"/>
      <w:marBottom w:val="0"/>
      <w:divBdr>
        <w:top w:val="none" w:sz="0" w:space="0" w:color="auto"/>
        <w:left w:val="none" w:sz="0" w:space="0" w:color="auto"/>
        <w:bottom w:val="none" w:sz="0" w:space="0" w:color="auto"/>
        <w:right w:val="none" w:sz="0" w:space="0" w:color="auto"/>
      </w:divBdr>
    </w:div>
    <w:div w:id="1617441741">
      <w:bodyDiv w:val="1"/>
      <w:marLeft w:val="0"/>
      <w:marRight w:val="0"/>
      <w:marTop w:val="0"/>
      <w:marBottom w:val="0"/>
      <w:divBdr>
        <w:top w:val="none" w:sz="0" w:space="0" w:color="auto"/>
        <w:left w:val="none" w:sz="0" w:space="0" w:color="auto"/>
        <w:bottom w:val="none" w:sz="0" w:space="0" w:color="auto"/>
        <w:right w:val="none" w:sz="0" w:space="0" w:color="auto"/>
      </w:divBdr>
    </w:div>
    <w:div w:id="1751806746">
      <w:bodyDiv w:val="1"/>
      <w:marLeft w:val="0"/>
      <w:marRight w:val="0"/>
      <w:marTop w:val="0"/>
      <w:marBottom w:val="0"/>
      <w:divBdr>
        <w:top w:val="none" w:sz="0" w:space="0" w:color="auto"/>
        <w:left w:val="none" w:sz="0" w:space="0" w:color="auto"/>
        <w:bottom w:val="none" w:sz="0" w:space="0" w:color="auto"/>
        <w:right w:val="none" w:sz="0" w:space="0" w:color="auto"/>
      </w:divBdr>
    </w:div>
    <w:div w:id="1824201423">
      <w:bodyDiv w:val="1"/>
      <w:marLeft w:val="0"/>
      <w:marRight w:val="0"/>
      <w:marTop w:val="0"/>
      <w:marBottom w:val="0"/>
      <w:divBdr>
        <w:top w:val="none" w:sz="0" w:space="0" w:color="auto"/>
        <w:left w:val="none" w:sz="0" w:space="0" w:color="auto"/>
        <w:bottom w:val="none" w:sz="0" w:space="0" w:color="auto"/>
        <w:right w:val="none" w:sz="0" w:space="0" w:color="auto"/>
      </w:divBdr>
    </w:div>
    <w:div w:id="1835685762">
      <w:bodyDiv w:val="1"/>
      <w:marLeft w:val="0"/>
      <w:marRight w:val="0"/>
      <w:marTop w:val="0"/>
      <w:marBottom w:val="0"/>
      <w:divBdr>
        <w:top w:val="none" w:sz="0" w:space="0" w:color="auto"/>
        <w:left w:val="none" w:sz="0" w:space="0" w:color="auto"/>
        <w:bottom w:val="none" w:sz="0" w:space="0" w:color="auto"/>
        <w:right w:val="none" w:sz="0" w:space="0" w:color="auto"/>
      </w:divBdr>
    </w:div>
    <w:div w:id="2043700065">
      <w:bodyDiv w:val="1"/>
      <w:marLeft w:val="0"/>
      <w:marRight w:val="0"/>
      <w:marTop w:val="0"/>
      <w:marBottom w:val="0"/>
      <w:divBdr>
        <w:top w:val="none" w:sz="0" w:space="0" w:color="auto"/>
        <w:left w:val="none" w:sz="0" w:space="0" w:color="auto"/>
        <w:bottom w:val="none" w:sz="0" w:space="0" w:color="auto"/>
        <w:right w:val="none" w:sz="0" w:space="0" w:color="auto"/>
      </w:divBdr>
    </w:div>
    <w:div w:id="2076658821">
      <w:bodyDiv w:val="1"/>
      <w:marLeft w:val="0"/>
      <w:marRight w:val="0"/>
      <w:marTop w:val="0"/>
      <w:marBottom w:val="0"/>
      <w:divBdr>
        <w:top w:val="none" w:sz="0" w:space="0" w:color="auto"/>
        <w:left w:val="none" w:sz="0" w:space="0" w:color="auto"/>
        <w:bottom w:val="none" w:sz="0" w:space="0" w:color="auto"/>
        <w:right w:val="none" w:sz="0" w:space="0" w:color="auto"/>
      </w:divBdr>
    </w:div>
    <w:div w:id="2135171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journals.sagepub.com/doi/abs/10.1177/1048395018759556?journalCode=woma" TargetMode="External"/><Relationship Id="rId18" Type="http://schemas.openxmlformats.org/officeDocument/2006/relationships/hyperlink" Target="http://iris.peabody.vanderbilt/rpm/challenge.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iris.peabody.vanderbilt.edu/gpm/challenge.htm" TargetMode="External"/><Relationship Id="rId2" Type="http://schemas.openxmlformats.org/officeDocument/2006/relationships/styles" Target="styles.xml"/><Relationship Id="rId16" Type="http://schemas.openxmlformats.org/officeDocument/2006/relationships/hyperlink" Target="http://backseatlinguist.com/blog/does-vocabulary-instruction-improve-reading-comprehens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danielwillingham.com/daniel-willingham-science-and-education-blog/what-happens-when-you-teach-children-to-make-inferences-while-reading"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anielwillingham.com/daniel-willingham-science-and-education-blog/infer-th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9411</Words>
  <Characters>53649</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Amy M</vt:lpstr>
    </vt:vector>
  </TitlesOfParts>
  <Company>Hewlett-Packard Company</Company>
  <LinksUpToDate>false</LinksUpToDate>
  <CharactersWithSpaces>62935</CharactersWithSpaces>
  <SharedDoc>false</SharedDoc>
  <HLinks>
    <vt:vector size="36" baseType="variant">
      <vt:variant>
        <vt:i4>4522079</vt:i4>
      </vt:variant>
      <vt:variant>
        <vt:i4>15</vt:i4>
      </vt:variant>
      <vt:variant>
        <vt:i4>0</vt:i4>
      </vt:variant>
      <vt:variant>
        <vt:i4>5</vt:i4>
      </vt:variant>
      <vt:variant>
        <vt:lpwstr>mailto:Kim.paulsen@vanderbilt.edu</vt:lpwstr>
      </vt:variant>
      <vt:variant>
        <vt:lpwstr/>
      </vt:variant>
      <vt:variant>
        <vt:i4>7995405</vt:i4>
      </vt:variant>
      <vt:variant>
        <vt:i4>12</vt:i4>
      </vt:variant>
      <vt:variant>
        <vt:i4>0</vt:i4>
      </vt:variant>
      <vt:variant>
        <vt:i4>5</vt:i4>
      </vt:variant>
      <vt:variant>
        <vt:lpwstr>mailto:Doug.fuchs@vanderbilt.edu</vt:lpwstr>
      </vt:variant>
      <vt:variant>
        <vt:lpwstr/>
      </vt:variant>
      <vt:variant>
        <vt:i4>6881298</vt:i4>
      </vt:variant>
      <vt:variant>
        <vt:i4>9</vt:i4>
      </vt:variant>
      <vt:variant>
        <vt:i4>0</vt:i4>
      </vt:variant>
      <vt:variant>
        <vt:i4>5</vt:i4>
      </vt:variant>
      <vt:variant>
        <vt:lpwstr>mailto:Lynn.fuchs@vanderbilt.edu</vt:lpwstr>
      </vt:variant>
      <vt:variant>
        <vt:lpwstr/>
      </vt:variant>
      <vt:variant>
        <vt:i4>5111905</vt:i4>
      </vt:variant>
      <vt:variant>
        <vt:i4>6</vt:i4>
      </vt:variant>
      <vt:variant>
        <vt:i4>0</vt:i4>
      </vt:variant>
      <vt:variant>
        <vt:i4>5</vt:i4>
      </vt:variant>
      <vt:variant>
        <vt:lpwstr>mailto:Donald.l.compton@vanderbilt.edu</vt:lpwstr>
      </vt:variant>
      <vt:variant>
        <vt:lpwstr/>
      </vt:variant>
      <vt:variant>
        <vt:i4>6094928</vt:i4>
      </vt:variant>
      <vt:variant>
        <vt:i4>3</vt:i4>
      </vt:variant>
      <vt:variant>
        <vt:i4>0</vt:i4>
      </vt:variant>
      <vt:variant>
        <vt:i4>5</vt:i4>
      </vt:variant>
      <vt:variant>
        <vt:lpwstr>http://iris.peabody.vanderbilt/rpm/challenge.htm</vt:lpwstr>
      </vt:variant>
      <vt:variant>
        <vt:lpwstr/>
      </vt:variant>
      <vt:variant>
        <vt:i4>5767194</vt:i4>
      </vt:variant>
      <vt:variant>
        <vt:i4>0</vt:i4>
      </vt:variant>
      <vt:variant>
        <vt:i4>0</vt:i4>
      </vt:variant>
      <vt:variant>
        <vt:i4>5</vt:i4>
      </vt:variant>
      <vt:variant>
        <vt:lpwstr>http://iris.peabody.vanderbilt.edu/gpm/challenge.htm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Amy M</dc:title>
  <dc:creator>USER</dc:creator>
  <cp:lastModifiedBy>Amy Elleman</cp:lastModifiedBy>
  <cp:revision>5</cp:revision>
  <cp:lastPrinted>2021-03-25T22:16:00Z</cp:lastPrinted>
  <dcterms:created xsi:type="dcterms:W3CDTF">2021-05-18T19:54:00Z</dcterms:created>
  <dcterms:modified xsi:type="dcterms:W3CDTF">2021-06-03T22:24:00Z</dcterms:modified>
</cp:coreProperties>
</file>